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7CC" w:rsidRDefault="009E6F83" w:rsidP="002B6EB8">
      <w:pPr>
        <w:pStyle w:val="a3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9E6F83">
        <w:rPr>
          <w:rFonts w:ascii="Times New Roman" w:hAnsi="Times New Roman" w:cs="Times New Roman"/>
          <w:b/>
          <w:sz w:val="28"/>
          <w:szCs w:val="28"/>
          <w:lang w:val="be-BY"/>
        </w:rPr>
        <w:t>Раздел 5 Литература второй половины 1950-х – середины 1960-х годов</w:t>
      </w:r>
    </w:p>
    <w:p w:rsidR="009E6F83" w:rsidRPr="009E6F83" w:rsidRDefault="009E6F83" w:rsidP="002B6EB8">
      <w:pPr>
        <w:pStyle w:val="a3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AC17CC" w:rsidRPr="00CB4196" w:rsidRDefault="00AC17CC" w:rsidP="00B1492F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B4196">
        <w:rPr>
          <w:rFonts w:ascii="Times New Roman" w:hAnsi="Times New Roman" w:cs="Times New Roman"/>
          <w:b/>
          <w:sz w:val="30"/>
          <w:szCs w:val="30"/>
        </w:rPr>
        <w:t>Тема 12 Литература периода «оттепели»</w:t>
      </w:r>
    </w:p>
    <w:p w:rsidR="00AC17CC" w:rsidRPr="00AC17CC" w:rsidRDefault="00AC17CC" w:rsidP="00B149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4769" w:rsidRPr="006870E0" w:rsidRDefault="001F4769" w:rsidP="00B149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0E0">
        <w:rPr>
          <w:rFonts w:ascii="Times New Roman" w:hAnsi="Times New Roman" w:cs="Times New Roman"/>
          <w:sz w:val="28"/>
          <w:szCs w:val="28"/>
        </w:rPr>
        <w:t>1 Феномен «оттепели».</w:t>
      </w:r>
    </w:p>
    <w:p w:rsidR="001F4769" w:rsidRPr="00AC17CC" w:rsidRDefault="001F4769" w:rsidP="00B149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CC">
        <w:rPr>
          <w:rFonts w:ascii="Times New Roman" w:hAnsi="Times New Roman" w:cs="Times New Roman"/>
          <w:sz w:val="28"/>
          <w:szCs w:val="28"/>
        </w:rPr>
        <w:t>2 Лирическая проза.</w:t>
      </w:r>
    </w:p>
    <w:p w:rsidR="001F4769" w:rsidRPr="00AC17CC" w:rsidRDefault="001F4769" w:rsidP="00B149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CC">
        <w:rPr>
          <w:rFonts w:ascii="Times New Roman" w:hAnsi="Times New Roman" w:cs="Times New Roman"/>
          <w:sz w:val="28"/>
          <w:szCs w:val="28"/>
        </w:rPr>
        <w:t>3. Поэма Е. Евтушенко «Братская ГЭС».</w:t>
      </w:r>
    </w:p>
    <w:p w:rsidR="00DC29B6" w:rsidRDefault="001F4769" w:rsidP="00B149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7CC">
        <w:rPr>
          <w:rFonts w:ascii="Times New Roman" w:hAnsi="Times New Roman" w:cs="Times New Roman"/>
          <w:sz w:val="28"/>
          <w:szCs w:val="28"/>
        </w:rPr>
        <w:t>4. Поэмное творчество А.Т. Твардовского 1950 – 1960-х гг.</w:t>
      </w:r>
    </w:p>
    <w:p w:rsidR="006870E0" w:rsidRDefault="006870E0" w:rsidP="00B149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70E0" w:rsidRPr="00E06EEF" w:rsidRDefault="006870E0" w:rsidP="00E06EEF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70E0">
        <w:rPr>
          <w:rFonts w:ascii="Times New Roman" w:hAnsi="Times New Roman" w:cs="Times New Roman"/>
          <w:i/>
          <w:sz w:val="28"/>
          <w:szCs w:val="28"/>
        </w:rPr>
        <w:t>1 Феномен «оттепели».</w:t>
      </w:r>
    </w:p>
    <w:p w:rsidR="006870E0" w:rsidRDefault="006870E0" w:rsidP="00B149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0E0">
        <w:rPr>
          <w:rFonts w:ascii="Times New Roman" w:hAnsi="Times New Roman" w:cs="Times New Roman"/>
          <w:sz w:val="28"/>
          <w:szCs w:val="28"/>
        </w:rPr>
        <w:t xml:space="preserve">Начало </w:t>
      </w:r>
      <w:r>
        <w:rPr>
          <w:rFonts w:ascii="Times New Roman" w:hAnsi="Times New Roman" w:cs="Times New Roman"/>
          <w:sz w:val="28"/>
          <w:szCs w:val="28"/>
        </w:rPr>
        <w:t xml:space="preserve">нового этапа в русской культуре, общественно-литературной жизни </w:t>
      </w:r>
      <w:r w:rsidRPr="006870E0">
        <w:rPr>
          <w:rFonts w:ascii="Times New Roman" w:hAnsi="Times New Roman" w:cs="Times New Roman"/>
          <w:sz w:val="28"/>
          <w:szCs w:val="28"/>
        </w:rPr>
        <w:t>связано с ХХ съезд</w:t>
      </w:r>
      <w:r>
        <w:rPr>
          <w:rFonts w:ascii="Times New Roman" w:hAnsi="Times New Roman" w:cs="Times New Roman"/>
          <w:sz w:val="28"/>
          <w:szCs w:val="28"/>
        </w:rPr>
        <w:t>ом КПСС (14-25 февраля 1956 г.</w:t>
      </w:r>
      <w:r w:rsidRPr="006870E0">
        <w:rPr>
          <w:rFonts w:ascii="Times New Roman" w:hAnsi="Times New Roman" w:cs="Times New Roman"/>
          <w:sz w:val="28"/>
          <w:szCs w:val="28"/>
        </w:rPr>
        <w:t xml:space="preserve">), который стал переломным в истории СССР. </w:t>
      </w:r>
      <w:r>
        <w:rPr>
          <w:rFonts w:ascii="Times New Roman" w:hAnsi="Times New Roman" w:cs="Times New Roman"/>
          <w:sz w:val="28"/>
          <w:szCs w:val="28"/>
        </w:rPr>
        <w:t xml:space="preserve">ХХ </w:t>
      </w:r>
      <w:r w:rsidRPr="006870E0">
        <w:rPr>
          <w:rFonts w:ascii="Times New Roman" w:hAnsi="Times New Roman" w:cs="Times New Roman"/>
          <w:sz w:val="28"/>
          <w:szCs w:val="28"/>
        </w:rPr>
        <w:t>съ</w:t>
      </w:r>
      <w:r>
        <w:rPr>
          <w:rFonts w:ascii="Times New Roman" w:hAnsi="Times New Roman" w:cs="Times New Roman"/>
          <w:sz w:val="28"/>
          <w:szCs w:val="28"/>
        </w:rPr>
        <w:t>езд</w:t>
      </w:r>
      <w:r w:rsidRPr="006870E0">
        <w:t xml:space="preserve"> </w:t>
      </w:r>
      <w:r w:rsidRPr="006870E0">
        <w:rPr>
          <w:rFonts w:ascii="Times New Roman" w:hAnsi="Times New Roman" w:cs="Times New Roman"/>
          <w:sz w:val="28"/>
          <w:szCs w:val="28"/>
        </w:rPr>
        <w:t>КПСС</w:t>
      </w:r>
      <w:r>
        <w:rPr>
          <w:rFonts w:ascii="Times New Roman" w:hAnsi="Times New Roman" w:cs="Times New Roman"/>
          <w:sz w:val="28"/>
          <w:szCs w:val="28"/>
        </w:rPr>
        <w:t>, доклад на нем Н.</w:t>
      </w:r>
      <w:r w:rsidRPr="006870E0">
        <w:rPr>
          <w:rFonts w:ascii="Times New Roman" w:hAnsi="Times New Roman" w:cs="Times New Roman"/>
          <w:sz w:val="28"/>
          <w:szCs w:val="28"/>
        </w:rPr>
        <w:t xml:space="preserve">С. Хрущева «О культе личности и его последствиях» </w:t>
      </w:r>
      <w:r>
        <w:rPr>
          <w:rFonts w:ascii="Times New Roman" w:hAnsi="Times New Roman" w:cs="Times New Roman"/>
          <w:sz w:val="28"/>
          <w:szCs w:val="28"/>
        </w:rPr>
        <w:t xml:space="preserve">положили начало </w:t>
      </w:r>
      <w:r w:rsidRPr="006870E0">
        <w:rPr>
          <w:rFonts w:ascii="Times New Roman" w:hAnsi="Times New Roman" w:cs="Times New Roman"/>
          <w:sz w:val="28"/>
          <w:szCs w:val="28"/>
        </w:rPr>
        <w:t>процессу обновления советского общества, освобождению общественного сознания от догм и идеологических стереотипов</w:t>
      </w:r>
      <w:r>
        <w:rPr>
          <w:rFonts w:ascii="Times New Roman" w:hAnsi="Times New Roman" w:cs="Times New Roman"/>
          <w:sz w:val="28"/>
          <w:szCs w:val="28"/>
        </w:rPr>
        <w:t xml:space="preserve"> сталинского времени</w:t>
      </w:r>
      <w:r w:rsidRPr="006870E0">
        <w:rPr>
          <w:rFonts w:ascii="Times New Roman" w:hAnsi="Times New Roman" w:cs="Times New Roman"/>
          <w:sz w:val="28"/>
          <w:szCs w:val="28"/>
        </w:rPr>
        <w:t xml:space="preserve">. Период в жизни страны, связанный со съездом, получил </w:t>
      </w:r>
      <w:r>
        <w:rPr>
          <w:rFonts w:ascii="Times New Roman" w:hAnsi="Times New Roman" w:cs="Times New Roman"/>
          <w:sz w:val="28"/>
          <w:szCs w:val="28"/>
        </w:rPr>
        <w:t xml:space="preserve">пейзажно-метафорическое определение </w:t>
      </w:r>
      <w:r w:rsidRPr="006870E0">
        <w:rPr>
          <w:rFonts w:ascii="Times New Roman" w:hAnsi="Times New Roman" w:cs="Times New Roman"/>
          <w:sz w:val="28"/>
          <w:szCs w:val="28"/>
        </w:rPr>
        <w:t xml:space="preserve">«оттепели» (по заглавию повести И. Эренбурга). </w:t>
      </w:r>
    </w:p>
    <w:p w:rsidR="006870E0" w:rsidRDefault="006870E0" w:rsidP="00B149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0E0">
        <w:rPr>
          <w:rFonts w:ascii="Times New Roman" w:hAnsi="Times New Roman" w:cs="Times New Roman"/>
          <w:sz w:val="28"/>
          <w:szCs w:val="28"/>
        </w:rPr>
        <w:t xml:space="preserve">Период «оттепели» составляет особый этап в истории русской литературы. Границы </w:t>
      </w:r>
      <w:r>
        <w:rPr>
          <w:rFonts w:ascii="Times New Roman" w:hAnsi="Times New Roman" w:cs="Times New Roman"/>
          <w:sz w:val="28"/>
          <w:szCs w:val="28"/>
        </w:rPr>
        <w:t xml:space="preserve">«оттепельного» периода </w:t>
      </w:r>
      <w:r w:rsidRPr="006870E0">
        <w:rPr>
          <w:rFonts w:ascii="Times New Roman" w:hAnsi="Times New Roman" w:cs="Times New Roman"/>
          <w:sz w:val="28"/>
          <w:szCs w:val="28"/>
        </w:rPr>
        <w:t xml:space="preserve">укладываются в рамки 60-х годов («оттепель» завершилась к концу 60-х).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02A4" w:rsidRDefault="00063C34" w:rsidP="00B149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Были р</w:t>
      </w:r>
      <w:r w:rsidR="006870E0" w:rsidRPr="006870E0">
        <w:rPr>
          <w:rFonts w:ascii="Times New Roman" w:hAnsi="Times New Roman" w:cs="Times New Roman"/>
          <w:sz w:val="28"/>
          <w:szCs w:val="28"/>
        </w:rPr>
        <w:t>еабилитированы погибшие в годы сталинских</w:t>
      </w:r>
      <w:r>
        <w:rPr>
          <w:rFonts w:ascii="Times New Roman" w:hAnsi="Times New Roman" w:cs="Times New Roman"/>
          <w:sz w:val="28"/>
          <w:szCs w:val="28"/>
        </w:rPr>
        <w:t xml:space="preserve"> репрессий писатели, а их произведения опубликованы. Среди посмертно реабилитированных: 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И. Бабель, А. Веселый, Б. Пильняк, Чаренц.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первые после </w:t>
      </w:r>
      <w:r>
        <w:rPr>
          <w:rFonts w:ascii="Times New Roman" w:hAnsi="Times New Roman" w:cs="Times New Roman"/>
          <w:sz w:val="28"/>
          <w:szCs w:val="28"/>
        </w:rPr>
        <w:t xml:space="preserve">Октябрьской революции 1917 г. </w:t>
      </w:r>
      <w:r w:rsidR="006870E0" w:rsidRPr="006870E0">
        <w:rPr>
          <w:rFonts w:ascii="Times New Roman" w:hAnsi="Times New Roman" w:cs="Times New Roman"/>
          <w:sz w:val="28"/>
          <w:szCs w:val="28"/>
        </w:rPr>
        <w:t>вышло собрание сочинений</w:t>
      </w:r>
      <w:r w:rsidRPr="00063C34">
        <w:t xml:space="preserve"> </w:t>
      </w:r>
      <w:r>
        <w:rPr>
          <w:rFonts w:ascii="Times New Roman" w:hAnsi="Times New Roman" w:cs="Times New Roman"/>
          <w:sz w:val="28"/>
          <w:szCs w:val="28"/>
        </w:rPr>
        <w:t>с предисловием А. Твардовского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 </w:t>
      </w:r>
      <w:r w:rsidRPr="00063C34">
        <w:rPr>
          <w:rFonts w:ascii="Times New Roman" w:hAnsi="Times New Roman" w:cs="Times New Roman"/>
          <w:sz w:val="28"/>
          <w:szCs w:val="28"/>
        </w:rPr>
        <w:t xml:space="preserve">эмигрировавшего во Францию </w:t>
      </w:r>
      <w:r>
        <w:rPr>
          <w:rFonts w:ascii="Times New Roman" w:hAnsi="Times New Roman" w:cs="Times New Roman"/>
          <w:sz w:val="28"/>
          <w:szCs w:val="28"/>
        </w:rPr>
        <w:t xml:space="preserve">И. Бунина. </w:t>
      </w:r>
      <w:r w:rsidR="004102A4">
        <w:rPr>
          <w:rFonts w:ascii="Times New Roman" w:hAnsi="Times New Roman" w:cs="Times New Roman"/>
          <w:sz w:val="28"/>
          <w:szCs w:val="28"/>
        </w:rPr>
        <w:t>Также впервые б</w:t>
      </w:r>
      <w:r>
        <w:rPr>
          <w:rFonts w:ascii="Times New Roman" w:hAnsi="Times New Roman" w:cs="Times New Roman"/>
          <w:sz w:val="28"/>
          <w:szCs w:val="28"/>
        </w:rPr>
        <w:t>ыл опубликован</w:t>
      </w:r>
      <w:r w:rsidR="004102A4">
        <w:rPr>
          <w:rFonts w:ascii="Times New Roman" w:hAnsi="Times New Roman" w:cs="Times New Roman"/>
          <w:sz w:val="28"/>
          <w:szCs w:val="28"/>
        </w:rPr>
        <w:t xml:space="preserve"> в журнале «Москва» в 1966 г. 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 роман М. Булгакова «Мастер и Маргарита»</w:t>
      </w:r>
      <w:r w:rsidR="004102A4">
        <w:rPr>
          <w:rFonts w:ascii="Times New Roman" w:hAnsi="Times New Roman" w:cs="Times New Roman"/>
          <w:sz w:val="28"/>
          <w:szCs w:val="28"/>
        </w:rPr>
        <w:t>.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0D57" w:rsidRDefault="004C0D57" w:rsidP="00B149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Большое значение в формировании представлений о культурном, художественно-интеллектуальном</w:t>
      </w:r>
      <w:r w:rsidRPr="004C0D57">
        <w:rPr>
          <w:rFonts w:ascii="Times New Roman" w:hAnsi="Times New Roman" w:cs="Times New Roman"/>
          <w:sz w:val="28"/>
          <w:szCs w:val="28"/>
        </w:rPr>
        <w:t xml:space="preserve"> взаимодействия России и Европы </w:t>
      </w:r>
      <w:r>
        <w:rPr>
          <w:rFonts w:ascii="Times New Roman" w:hAnsi="Times New Roman" w:cs="Times New Roman"/>
          <w:sz w:val="28"/>
          <w:szCs w:val="28"/>
        </w:rPr>
        <w:t xml:space="preserve">сыграла мемуарная книга </w:t>
      </w:r>
      <w:r w:rsidRPr="004C0D57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 xml:space="preserve"> Эренбурга «Годы, люди, жизнь» (1961). </w:t>
      </w:r>
    </w:p>
    <w:p w:rsidR="006870E0" w:rsidRPr="006870E0" w:rsidRDefault="006870E0" w:rsidP="00B149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0E0">
        <w:rPr>
          <w:rFonts w:ascii="Times New Roman" w:hAnsi="Times New Roman" w:cs="Times New Roman"/>
          <w:sz w:val="28"/>
          <w:szCs w:val="28"/>
        </w:rPr>
        <w:t xml:space="preserve">Таким образом, в годы </w:t>
      </w:r>
      <w:r w:rsidR="004C0D57">
        <w:rPr>
          <w:rFonts w:ascii="Times New Roman" w:hAnsi="Times New Roman" w:cs="Times New Roman"/>
          <w:sz w:val="28"/>
          <w:szCs w:val="28"/>
        </w:rPr>
        <w:t>«</w:t>
      </w:r>
      <w:r w:rsidRPr="006870E0">
        <w:rPr>
          <w:rFonts w:ascii="Times New Roman" w:hAnsi="Times New Roman" w:cs="Times New Roman"/>
          <w:sz w:val="28"/>
          <w:szCs w:val="28"/>
        </w:rPr>
        <w:t>оттепели</w:t>
      </w:r>
      <w:r w:rsidR="004C0D57">
        <w:rPr>
          <w:rFonts w:ascii="Times New Roman" w:hAnsi="Times New Roman" w:cs="Times New Roman"/>
          <w:sz w:val="28"/>
          <w:szCs w:val="28"/>
        </w:rPr>
        <w:t>»</w:t>
      </w:r>
      <w:r w:rsidRPr="006870E0">
        <w:rPr>
          <w:rFonts w:ascii="Times New Roman" w:hAnsi="Times New Roman" w:cs="Times New Roman"/>
          <w:sz w:val="28"/>
          <w:szCs w:val="28"/>
        </w:rPr>
        <w:t xml:space="preserve"> начался процесс восстановления разорванных</w:t>
      </w:r>
      <w:r w:rsidR="004C0D57">
        <w:rPr>
          <w:rFonts w:ascii="Times New Roman" w:hAnsi="Times New Roman" w:cs="Times New Roman"/>
          <w:sz w:val="28"/>
          <w:szCs w:val="28"/>
        </w:rPr>
        <w:t xml:space="preserve"> «железным занавесом»</w:t>
      </w:r>
      <w:r w:rsidRPr="006870E0">
        <w:rPr>
          <w:rFonts w:ascii="Times New Roman" w:hAnsi="Times New Roman" w:cs="Times New Roman"/>
          <w:sz w:val="28"/>
          <w:szCs w:val="28"/>
        </w:rPr>
        <w:t xml:space="preserve"> в период </w:t>
      </w:r>
      <w:r w:rsidR="004C0D57">
        <w:rPr>
          <w:rFonts w:ascii="Times New Roman" w:hAnsi="Times New Roman" w:cs="Times New Roman"/>
          <w:sz w:val="28"/>
          <w:szCs w:val="28"/>
        </w:rPr>
        <w:t xml:space="preserve">господства метода соцреализма в искусстве культурных, </w:t>
      </w:r>
      <w:r w:rsidRPr="006870E0">
        <w:rPr>
          <w:rFonts w:ascii="Times New Roman" w:hAnsi="Times New Roman" w:cs="Times New Roman"/>
          <w:sz w:val="28"/>
          <w:szCs w:val="28"/>
        </w:rPr>
        <w:t xml:space="preserve">литературных связей и традиций. Однако возвращение </w:t>
      </w:r>
      <w:r w:rsidR="004C0D57">
        <w:rPr>
          <w:rFonts w:ascii="Times New Roman" w:hAnsi="Times New Roman" w:cs="Times New Roman"/>
          <w:sz w:val="28"/>
          <w:szCs w:val="28"/>
        </w:rPr>
        <w:t xml:space="preserve">художественных ценностей </w:t>
      </w:r>
      <w:r w:rsidRPr="006870E0">
        <w:rPr>
          <w:rFonts w:ascii="Times New Roman" w:hAnsi="Times New Roman" w:cs="Times New Roman"/>
          <w:sz w:val="28"/>
          <w:szCs w:val="28"/>
        </w:rPr>
        <w:t xml:space="preserve">было </w:t>
      </w:r>
      <w:r w:rsidR="004C0D57">
        <w:rPr>
          <w:rFonts w:ascii="Times New Roman" w:hAnsi="Times New Roman" w:cs="Times New Roman"/>
          <w:sz w:val="28"/>
          <w:szCs w:val="28"/>
        </w:rPr>
        <w:t xml:space="preserve">далеко не </w:t>
      </w:r>
      <w:r w:rsidRPr="006870E0">
        <w:rPr>
          <w:rFonts w:ascii="Times New Roman" w:hAnsi="Times New Roman" w:cs="Times New Roman"/>
          <w:sz w:val="28"/>
          <w:szCs w:val="28"/>
        </w:rPr>
        <w:t>полным</w:t>
      </w:r>
      <w:r w:rsidR="004C0D57">
        <w:rPr>
          <w:rFonts w:ascii="Times New Roman" w:hAnsi="Times New Roman" w:cs="Times New Roman"/>
          <w:sz w:val="28"/>
          <w:szCs w:val="28"/>
        </w:rPr>
        <w:t>.</w:t>
      </w:r>
      <w:r w:rsidRPr="006870E0">
        <w:rPr>
          <w:rFonts w:ascii="Times New Roman" w:hAnsi="Times New Roman" w:cs="Times New Roman"/>
          <w:sz w:val="28"/>
          <w:szCs w:val="28"/>
        </w:rPr>
        <w:t xml:space="preserve"> </w:t>
      </w:r>
      <w:r w:rsidR="004C0D57">
        <w:rPr>
          <w:rFonts w:ascii="Times New Roman" w:hAnsi="Times New Roman" w:cs="Times New Roman"/>
          <w:sz w:val="28"/>
          <w:szCs w:val="28"/>
        </w:rPr>
        <w:t>Издавались лишь отдельные произведения из творческого наследия ранее запрещенных авторов. М</w:t>
      </w:r>
      <w:r w:rsidRPr="006870E0">
        <w:rPr>
          <w:rFonts w:ascii="Times New Roman" w:hAnsi="Times New Roman" w:cs="Times New Roman"/>
          <w:sz w:val="28"/>
          <w:szCs w:val="28"/>
        </w:rPr>
        <w:t xml:space="preserve">ногие имена и </w:t>
      </w:r>
      <w:r w:rsidR="004C0D57">
        <w:rPr>
          <w:rFonts w:ascii="Times New Roman" w:hAnsi="Times New Roman" w:cs="Times New Roman"/>
          <w:sz w:val="28"/>
          <w:szCs w:val="28"/>
        </w:rPr>
        <w:t xml:space="preserve">книги по-прежнему </w:t>
      </w:r>
      <w:r w:rsidRPr="006870E0">
        <w:rPr>
          <w:rFonts w:ascii="Times New Roman" w:hAnsi="Times New Roman" w:cs="Times New Roman"/>
          <w:sz w:val="28"/>
          <w:szCs w:val="28"/>
        </w:rPr>
        <w:t>оставались под запретом.</w:t>
      </w:r>
    </w:p>
    <w:p w:rsidR="0064604D" w:rsidRDefault="006870E0" w:rsidP="00B149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0E0">
        <w:rPr>
          <w:rFonts w:ascii="Times New Roman" w:hAnsi="Times New Roman" w:cs="Times New Roman"/>
          <w:sz w:val="28"/>
          <w:szCs w:val="28"/>
        </w:rPr>
        <w:t xml:space="preserve">Годы, связанные с </w:t>
      </w:r>
      <w:r w:rsidR="004C0D57">
        <w:rPr>
          <w:rFonts w:ascii="Times New Roman" w:hAnsi="Times New Roman" w:cs="Times New Roman"/>
          <w:sz w:val="28"/>
          <w:szCs w:val="28"/>
        </w:rPr>
        <w:t>«</w:t>
      </w:r>
      <w:r w:rsidRPr="006870E0">
        <w:rPr>
          <w:rFonts w:ascii="Times New Roman" w:hAnsi="Times New Roman" w:cs="Times New Roman"/>
          <w:sz w:val="28"/>
          <w:szCs w:val="28"/>
        </w:rPr>
        <w:t>оттепелью</w:t>
      </w:r>
      <w:r w:rsidR="004C0D57">
        <w:rPr>
          <w:rFonts w:ascii="Times New Roman" w:hAnsi="Times New Roman" w:cs="Times New Roman"/>
          <w:sz w:val="28"/>
          <w:szCs w:val="28"/>
        </w:rPr>
        <w:t>»</w:t>
      </w:r>
      <w:r w:rsidRPr="006870E0">
        <w:rPr>
          <w:rFonts w:ascii="Times New Roman" w:hAnsi="Times New Roman" w:cs="Times New Roman"/>
          <w:sz w:val="28"/>
          <w:szCs w:val="28"/>
        </w:rPr>
        <w:t xml:space="preserve">, </w:t>
      </w:r>
      <w:r w:rsidR="004C0D57">
        <w:rPr>
          <w:rFonts w:ascii="Times New Roman" w:hAnsi="Times New Roman" w:cs="Times New Roman"/>
          <w:sz w:val="28"/>
          <w:szCs w:val="28"/>
        </w:rPr>
        <w:t xml:space="preserve">известны </w:t>
      </w:r>
      <w:r w:rsidRPr="006870E0">
        <w:rPr>
          <w:rFonts w:ascii="Times New Roman" w:hAnsi="Times New Roman" w:cs="Times New Roman"/>
          <w:sz w:val="28"/>
          <w:szCs w:val="28"/>
        </w:rPr>
        <w:t>под названием «</w:t>
      </w:r>
      <w:proofErr w:type="spellStart"/>
      <w:r w:rsidRPr="006870E0">
        <w:rPr>
          <w:rFonts w:ascii="Times New Roman" w:hAnsi="Times New Roman" w:cs="Times New Roman"/>
          <w:sz w:val="28"/>
          <w:szCs w:val="28"/>
        </w:rPr>
        <w:t>шестидесятничес</w:t>
      </w:r>
      <w:r w:rsidR="004C0D57">
        <w:rPr>
          <w:rFonts w:ascii="Times New Roman" w:hAnsi="Times New Roman" w:cs="Times New Roman"/>
          <w:sz w:val="28"/>
          <w:szCs w:val="28"/>
        </w:rPr>
        <w:t>тва</w:t>
      </w:r>
      <w:proofErr w:type="spellEnd"/>
      <w:r w:rsidR="004C0D57">
        <w:rPr>
          <w:rFonts w:ascii="Times New Roman" w:hAnsi="Times New Roman" w:cs="Times New Roman"/>
          <w:sz w:val="28"/>
          <w:szCs w:val="28"/>
        </w:rPr>
        <w:t>»</w:t>
      </w:r>
      <w:r w:rsidRPr="006870E0">
        <w:rPr>
          <w:rFonts w:ascii="Times New Roman" w:hAnsi="Times New Roman" w:cs="Times New Roman"/>
          <w:sz w:val="28"/>
          <w:szCs w:val="28"/>
        </w:rPr>
        <w:t xml:space="preserve">. </w:t>
      </w:r>
      <w:r w:rsidR="00F655FD">
        <w:rPr>
          <w:rFonts w:ascii="Times New Roman" w:hAnsi="Times New Roman" w:cs="Times New Roman"/>
          <w:sz w:val="28"/>
          <w:szCs w:val="28"/>
        </w:rPr>
        <w:t>«Шестидесятники»</w:t>
      </w:r>
      <w:r w:rsidR="00F655FD" w:rsidRPr="00F655FD">
        <w:t xml:space="preserve"> </w:t>
      </w:r>
      <w:r w:rsidR="00F655FD">
        <w:t>(</w:t>
      </w:r>
      <w:r w:rsidR="00F655FD" w:rsidRPr="00F655FD">
        <w:rPr>
          <w:rFonts w:ascii="Times New Roman" w:hAnsi="Times New Roman" w:cs="Times New Roman"/>
          <w:sz w:val="28"/>
          <w:szCs w:val="28"/>
        </w:rPr>
        <w:t>Ю. Буртин, В. Лакшин, А. Твардовский</w:t>
      </w:r>
      <w:r w:rsidR="00F655FD">
        <w:rPr>
          <w:rFonts w:ascii="Times New Roman" w:hAnsi="Times New Roman" w:cs="Times New Roman"/>
          <w:sz w:val="28"/>
          <w:szCs w:val="28"/>
        </w:rPr>
        <w:t xml:space="preserve"> и др.)</w:t>
      </w:r>
      <w:r w:rsidRPr="006870E0">
        <w:rPr>
          <w:rFonts w:ascii="Times New Roman" w:hAnsi="Times New Roman" w:cs="Times New Roman"/>
          <w:sz w:val="28"/>
          <w:szCs w:val="28"/>
        </w:rPr>
        <w:t xml:space="preserve"> разделял</w:t>
      </w:r>
      <w:r w:rsidR="00F655FD">
        <w:rPr>
          <w:rFonts w:ascii="Times New Roman" w:hAnsi="Times New Roman" w:cs="Times New Roman"/>
          <w:sz w:val="28"/>
          <w:szCs w:val="28"/>
        </w:rPr>
        <w:t>и</w:t>
      </w:r>
      <w:r w:rsidRPr="006870E0">
        <w:rPr>
          <w:rFonts w:ascii="Times New Roman" w:hAnsi="Times New Roman" w:cs="Times New Roman"/>
          <w:sz w:val="28"/>
          <w:szCs w:val="28"/>
        </w:rPr>
        <w:t xml:space="preserve"> </w:t>
      </w:r>
      <w:r w:rsidR="00F655FD">
        <w:rPr>
          <w:rFonts w:ascii="Times New Roman" w:hAnsi="Times New Roman" w:cs="Times New Roman"/>
          <w:sz w:val="28"/>
          <w:szCs w:val="28"/>
        </w:rPr>
        <w:t xml:space="preserve">идеалы </w:t>
      </w:r>
      <w:r w:rsidRPr="006870E0">
        <w:rPr>
          <w:rFonts w:ascii="Times New Roman" w:hAnsi="Times New Roman" w:cs="Times New Roman"/>
          <w:sz w:val="28"/>
          <w:szCs w:val="28"/>
        </w:rPr>
        <w:t xml:space="preserve">и надежды, </w:t>
      </w:r>
      <w:r w:rsidR="00F655FD">
        <w:rPr>
          <w:rFonts w:ascii="Times New Roman" w:hAnsi="Times New Roman" w:cs="Times New Roman"/>
          <w:sz w:val="28"/>
          <w:szCs w:val="28"/>
        </w:rPr>
        <w:t>рожденные духовной атмосферой «оттепели»</w:t>
      </w:r>
      <w:r w:rsidRPr="006870E0">
        <w:rPr>
          <w:rFonts w:ascii="Times New Roman" w:hAnsi="Times New Roman" w:cs="Times New Roman"/>
          <w:sz w:val="28"/>
          <w:szCs w:val="28"/>
        </w:rPr>
        <w:t>. Духовным лидером общественно-литературного движения «</w:t>
      </w:r>
      <w:proofErr w:type="spellStart"/>
      <w:r w:rsidRPr="006870E0">
        <w:rPr>
          <w:rFonts w:ascii="Times New Roman" w:hAnsi="Times New Roman" w:cs="Times New Roman"/>
          <w:sz w:val="28"/>
          <w:szCs w:val="28"/>
        </w:rPr>
        <w:t>шестидесятничества</w:t>
      </w:r>
      <w:proofErr w:type="spellEnd"/>
      <w:r w:rsidRPr="006870E0">
        <w:rPr>
          <w:rFonts w:ascii="Times New Roman" w:hAnsi="Times New Roman" w:cs="Times New Roman"/>
          <w:sz w:val="28"/>
          <w:szCs w:val="28"/>
        </w:rPr>
        <w:t>» был А. Твардовский, а журнал «Новый мир», возглавляемый им</w:t>
      </w:r>
      <w:r w:rsidR="00F655FD">
        <w:rPr>
          <w:rFonts w:ascii="Times New Roman" w:hAnsi="Times New Roman" w:cs="Times New Roman"/>
          <w:sz w:val="28"/>
          <w:szCs w:val="28"/>
        </w:rPr>
        <w:t xml:space="preserve">, стал </w:t>
      </w:r>
      <w:r w:rsidRPr="006870E0">
        <w:rPr>
          <w:rFonts w:ascii="Times New Roman" w:hAnsi="Times New Roman" w:cs="Times New Roman"/>
          <w:sz w:val="28"/>
          <w:szCs w:val="28"/>
        </w:rPr>
        <w:t xml:space="preserve">идейным центром </w:t>
      </w:r>
      <w:r w:rsidR="00F655F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870E0">
        <w:rPr>
          <w:rFonts w:ascii="Times New Roman" w:hAnsi="Times New Roman" w:cs="Times New Roman"/>
          <w:sz w:val="28"/>
          <w:szCs w:val="28"/>
        </w:rPr>
        <w:t>шестидесятничества</w:t>
      </w:r>
      <w:proofErr w:type="spellEnd"/>
      <w:r w:rsidR="00F655FD">
        <w:rPr>
          <w:rFonts w:ascii="Times New Roman" w:hAnsi="Times New Roman" w:cs="Times New Roman"/>
          <w:sz w:val="28"/>
          <w:szCs w:val="28"/>
        </w:rPr>
        <w:t xml:space="preserve">». </w:t>
      </w:r>
      <w:r w:rsidR="0064604D" w:rsidRPr="0064604D">
        <w:rPr>
          <w:rFonts w:ascii="Times New Roman" w:hAnsi="Times New Roman" w:cs="Times New Roman"/>
          <w:sz w:val="28"/>
          <w:szCs w:val="28"/>
        </w:rPr>
        <w:t xml:space="preserve">Для </w:t>
      </w:r>
      <w:r w:rsidR="0064604D" w:rsidRPr="0064604D">
        <w:rPr>
          <w:rFonts w:ascii="Times New Roman" w:hAnsi="Times New Roman" w:cs="Times New Roman"/>
          <w:sz w:val="28"/>
          <w:szCs w:val="28"/>
        </w:rPr>
        <w:lastRenderedPageBreak/>
        <w:t xml:space="preserve">«шестидесятников» была характерна вера в социализм и революционные идеалы. Преступления сталинщины рассматривались ими как нарушение социалистической законности. </w:t>
      </w:r>
    </w:p>
    <w:p w:rsidR="0048651C" w:rsidRPr="0048651C" w:rsidRDefault="00F655FD" w:rsidP="00486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 из главных тем тв</w:t>
      </w:r>
      <w:r>
        <w:rPr>
          <w:rFonts w:ascii="Times New Roman" w:hAnsi="Times New Roman" w:cs="Times New Roman"/>
          <w:sz w:val="28"/>
          <w:szCs w:val="28"/>
        </w:rPr>
        <w:t>орчества периода «оттепели» –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70E0" w:rsidRPr="006870E0">
        <w:rPr>
          <w:rFonts w:ascii="Times New Roman" w:hAnsi="Times New Roman" w:cs="Times New Roman"/>
          <w:sz w:val="28"/>
          <w:szCs w:val="28"/>
        </w:rPr>
        <w:t>антикультовская</w:t>
      </w:r>
      <w:proofErr w:type="spellEnd"/>
      <w:r w:rsidR="006870E0" w:rsidRPr="006870E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(</w:t>
      </w:r>
      <w:r w:rsidR="006870E0" w:rsidRPr="006870E0">
        <w:rPr>
          <w:rFonts w:ascii="Times New Roman" w:hAnsi="Times New Roman" w:cs="Times New Roman"/>
          <w:sz w:val="28"/>
          <w:szCs w:val="28"/>
        </w:rPr>
        <w:t>антисталинская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 тема. </w:t>
      </w:r>
      <w:r w:rsidR="0064604D">
        <w:rPr>
          <w:rFonts w:ascii="Times New Roman" w:hAnsi="Times New Roman" w:cs="Times New Roman"/>
          <w:sz w:val="28"/>
          <w:szCs w:val="28"/>
        </w:rPr>
        <w:t>В журнале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 «Новый мир» были напечатаны </w:t>
      </w:r>
      <w:r>
        <w:rPr>
          <w:rFonts w:ascii="Times New Roman" w:hAnsi="Times New Roman" w:cs="Times New Roman"/>
          <w:sz w:val="28"/>
          <w:szCs w:val="28"/>
        </w:rPr>
        <w:t xml:space="preserve">повесть о сталинском ГУЛАГе 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«Один день Ивана Денисовича» А. Солженицына (1962), </w:t>
      </w:r>
      <w:r>
        <w:rPr>
          <w:rFonts w:ascii="Times New Roman" w:hAnsi="Times New Roman" w:cs="Times New Roman"/>
          <w:sz w:val="28"/>
          <w:szCs w:val="28"/>
        </w:rPr>
        <w:t xml:space="preserve">антитоталитарная </w:t>
      </w:r>
      <w:r w:rsidR="006870E0" w:rsidRPr="006870E0">
        <w:rPr>
          <w:rFonts w:ascii="Times New Roman" w:hAnsi="Times New Roman" w:cs="Times New Roman"/>
          <w:sz w:val="28"/>
          <w:szCs w:val="28"/>
        </w:rPr>
        <w:t>повесть Ю. Домбровского «Хранитель древностей» (</w:t>
      </w:r>
      <w:r>
        <w:rPr>
          <w:rFonts w:ascii="Times New Roman" w:hAnsi="Times New Roman" w:cs="Times New Roman"/>
          <w:sz w:val="28"/>
          <w:szCs w:val="28"/>
        </w:rPr>
        <w:t>19</w:t>
      </w:r>
      <w:r w:rsidR="0064604D">
        <w:rPr>
          <w:rFonts w:ascii="Times New Roman" w:hAnsi="Times New Roman" w:cs="Times New Roman"/>
          <w:sz w:val="28"/>
          <w:szCs w:val="28"/>
        </w:rPr>
        <w:t>64)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. </w:t>
      </w:r>
      <w:r w:rsidR="0064604D" w:rsidRPr="0064604D">
        <w:rPr>
          <w:rFonts w:ascii="Times New Roman" w:hAnsi="Times New Roman" w:cs="Times New Roman"/>
          <w:sz w:val="28"/>
          <w:szCs w:val="28"/>
        </w:rPr>
        <w:t>Период сталинских репрессий нашел осмысление в поэмах «За далью – даль», «По праву памяти» и «Теркин на том свете» А. Твардовского. В первой половине 1960-х гг. был опубликован роман В. Каверина «Двойной портрет», посвященный судьбе талантливого ученого в период сталинизма.</w:t>
      </w:r>
      <w:r w:rsidRPr="00F655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18BA" w:rsidRDefault="0048651C" w:rsidP="00B149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604D">
        <w:rPr>
          <w:rFonts w:ascii="Times New Roman" w:hAnsi="Times New Roman" w:cs="Times New Roman"/>
          <w:sz w:val="28"/>
          <w:szCs w:val="28"/>
        </w:rPr>
        <w:t>«</w:t>
      </w:r>
      <w:r w:rsidR="0064604D" w:rsidRPr="0064604D">
        <w:rPr>
          <w:rFonts w:ascii="Times New Roman" w:hAnsi="Times New Roman" w:cs="Times New Roman"/>
          <w:sz w:val="28"/>
          <w:szCs w:val="28"/>
        </w:rPr>
        <w:t>Оттепель» отмечена постепенным, но все еще частичным высвобождением художественной мысли от официозно-нормативной эстетики соцреализма.</w:t>
      </w:r>
      <w:r w:rsidR="0064604D">
        <w:rPr>
          <w:rFonts w:ascii="Times New Roman" w:hAnsi="Times New Roman" w:cs="Times New Roman"/>
          <w:sz w:val="28"/>
          <w:szCs w:val="28"/>
        </w:rPr>
        <w:t xml:space="preserve"> Оттепельный период составляет, согласно Ю.Б. </w:t>
      </w:r>
      <w:proofErr w:type="spellStart"/>
      <w:r w:rsidR="0064604D">
        <w:rPr>
          <w:rFonts w:ascii="Times New Roman" w:hAnsi="Times New Roman" w:cs="Times New Roman"/>
          <w:sz w:val="28"/>
          <w:szCs w:val="28"/>
        </w:rPr>
        <w:t>Бореву</w:t>
      </w:r>
      <w:proofErr w:type="spellEnd"/>
      <w:r w:rsidR="0064604D">
        <w:rPr>
          <w:rFonts w:ascii="Times New Roman" w:hAnsi="Times New Roman" w:cs="Times New Roman"/>
          <w:sz w:val="28"/>
          <w:szCs w:val="28"/>
        </w:rPr>
        <w:t xml:space="preserve">, четвертый этап в развитии советского соцреалистического </w:t>
      </w:r>
      <w:r w:rsidR="006D18BA">
        <w:rPr>
          <w:rFonts w:ascii="Times New Roman" w:hAnsi="Times New Roman" w:cs="Times New Roman"/>
          <w:sz w:val="28"/>
          <w:szCs w:val="28"/>
        </w:rPr>
        <w:t>искусства (1956 – 1984), когда стали «нарастать предзакатные явления».</w:t>
      </w:r>
      <w:r w:rsidR="0064604D" w:rsidRPr="0064604D">
        <w:rPr>
          <w:rFonts w:ascii="Times New Roman" w:hAnsi="Times New Roman" w:cs="Times New Roman"/>
          <w:sz w:val="28"/>
          <w:szCs w:val="28"/>
        </w:rPr>
        <w:t xml:space="preserve"> </w:t>
      </w:r>
      <w:r w:rsidR="006870E0" w:rsidRPr="006870E0">
        <w:rPr>
          <w:rFonts w:ascii="Times New Roman" w:hAnsi="Times New Roman" w:cs="Times New Roman"/>
          <w:sz w:val="28"/>
          <w:szCs w:val="28"/>
        </w:rPr>
        <w:t>Создаются и публикуются произведения, в которых осуждается бюрократизм, конформизм в низовых звеньях партии (</w:t>
      </w:r>
      <w:r w:rsidR="006D18BA">
        <w:rPr>
          <w:rFonts w:ascii="Times New Roman" w:hAnsi="Times New Roman" w:cs="Times New Roman"/>
          <w:sz w:val="28"/>
          <w:szCs w:val="28"/>
        </w:rPr>
        <w:t>В. Дудинцев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 «</w:t>
      </w:r>
      <w:r w:rsidR="006D18BA">
        <w:rPr>
          <w:rFonts w:ascii="Times New Roman" w:hAnsi="Times New Roman" w:cs="Times New Roman"/>
          <w:sz w:val="28"/>
          <w:szCs w:val="28"/>
        </w:rPr>
        <w:t>Не хлебом единым», В. Тендряков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 «Ухабы», А</w:t>
      </w:r>
      <w:r w:rsidR="006D18BA">
        <w:rPr>
          <w:rFonts w:ascii="Times New Roman" w:hAnsi="Times New Roman" w:cs="Times New Roman"/>
          <w:sz w:val="28"/>
          <w:szCs w:val="28"/>
        </w:rPr>
        <w:t>. Яшин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 «Рычаги</w:t>
      </w:r>
      <w:r w:rsidR="006D18BA">
        <w:rPr>
          <w:rFonts w:ascii="Times New Roman" w:hAnsi="Times New Roman" w:cs="Times New Roman"/>
          <w:sz w:val="28"/>
          <w:szCs w:val="28"/>
        </w:rPr>
        <w:t>»).</w:t>
      </w:r>
      <w:r w:rsidR="006522B8">
        <w:rPr>
          <w:rFonts w:ascii="Times New Roman" w:hAnsi="Times New Roman" w:cs="Times New Roman"/>
          <w:sz w:val="28"/>
          <w:szCs w:val="28"/>
        </w:rPr>
        <w:t xml:space="preserve"> «Ск</w:t>
      </w:r>
      <w:r w:rsidR="002C6EE0">
        <w:rPr>
          <w:rFonts w:ascii="Times New Roman" w:hAnsi="Times New Roman" w:cs="Times New Roman"/>
          <w:sz w:val="28"/>
          <w:szCs w:val="28"/>
        </w:rPr>
        <w:t>возь</w:t>
      </w:r>
      <w:r w:rsidR="006522B8">
        <w:rPr>
          <w:rFonts w:ascii="Times New Roman" w:hAnsi="Times New Roman" w:cs="Times New Roman"/>
          <w:sz w:val="28"/>
          <w:szCs w:val="28"/>
        </w:rPr>
        <w:t xml:space="preserve"> трескучие лозунги служения «счастливому будущему» начинает пробиваться идея </w:t>
      </w:r>
      <w:proofErr w:type="spellStart"/>
      <w:r w:rsidR="006522B8">
        <w:rPr>
          <w:rFonts w:ascii="Times New Roman" w:hAnsi="Times New Roman" w:cs="Times New Roman"/>
          <w:sz w:val="28"/>
          <w:szCs w:val="28"/>
        </w:rPr>
        <w:t>самоценности</w:t>
      </w:r>
      <w:proofErr w:type="spellEnd"/>
      <w:r w:rsidR="006522B8">
        <w:rPr>
          <w:rFonts w:ascii="Times New Roman" w:hAnsi="Times New Roman" w:cs="Times New Roman"/>
          <w:sz w:val="28"/>
          <w:szCs w:val="28"/>
        </w:rPr>
        <w:t xml:space="preserve"> человека», – пишет Ю.Б. </w:t>
      </w:r>
      <w:proofErr w:type="spellStart"/>
      <w:r w:rsidR="006522B8">
        <w:rPr>
          <w:rFonts w:ascii="Times New Roman" w:hAnsi="Times New Roman" w:cs="Times New Roman"/>
          <w:sz w:val="28"/>
          <w:szCs w:val="28"/>
        </w:rPr>
        <w:t>Борев</w:t>
      </w:r>
      <w:proofErr w:type="spellEnd"/>
      <w:r w:rsidR="006522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18BA" w:rsidRDefault="006D18BA" w:rsidP="00B149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Писатели все более обращаются 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к изображению внутреннего мира человека, к </w:t>
      </w:r>
      <w:r>
        <w:rPr>
          <w:rFonts w:ascii="Times New Roman" w:hAnsi="Times New Roman" w:cs="Times New Roman"/>
          <w:sz w:val="28"/>
          <w:szCs w:val="28"/>
        </w:rPr>
        <w:t xml:space="preserve">сфере частной повседневной жизни, важнейшей особенностью художественного сознания становится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лиризация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«Оттепель» – время </w:t>
      </w:r>
      <w:r w:rsidR="006870E0" w:rsidRPr="006870E0">
        <w:rPr>
          <w:rFonts w:ascii="Times New Roman" w:hAnsi="Times New Roman" w:cs="Times New Roman"/>
          <w:sz w:val="28"/>
          <w:szCs w:val="28"/>
        </w:rPr>
        <w:t>поэтического бума, связан</w:t>
      </w:r>
      <w:r>
        <w:rPr>
          <w:rFonts w:ascii="Times New Roman" w:hAnsi="Times New Roman" w:cs="Times New Roman"/>
          <w:sz w:val="28"/>
          <w:szCs w:val="28"/>
        </w:rPr>
        <w:t>ного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 с творчеством </w:t>
      </w:r>
      <w:r>
        <w:rPr>
          <w:rFonts w:ascii="Times New Roman" w:hAnsi="Times New Roman" w:cs="Times New Roman"/>
          <w:sz w:val="28"/>
          <w:szCs w:val="28"/>
        </w:rPr>
        <w:t>нового поэтического поколения (</w:t>
      </w:r>
      <w:r w:rsidR="006870E0" w:rsidRPr="006870E0">
        <w:rPr>
          <w:rFonts w:ascii="Times New Roman" w:hAnsi="Times New Roman" w:cs="Times New Roman"/>
          <w:sz w:val="28"/>
          <w:szCs w:val="28"/>
        </w:rPr>
        <w:t>Р. Рождественский, Е. Евтушенко, А. Вознесенский</w:t>
      </w:r>
      <w:r>
        <w:rPr>
          <w:rFonts w:ascii="Times New Roman" w:hAnsi="Times New Roman" w:cs="Times New Roman"/>
          <w:sz w:val="28"/>
          <w:szCs w:val="28"/>
        </w:rPr>
        <w:t xml:space="preserve"> и др.</w:t>
      </w:r>
      <w:r w:rsidR="006870E0" w:rsidRPr="006870E0">
        <w:rPr>
          <w:rFonts w:ascii="Times New Roman" w:hAnsi="Times New Roman" w:cs="Times New Roman"/>
          <w:sz w:val="28"/>
          <w:szCs w:val="28"/>
        </w:rPr>
        <w:t>). Большую популярно</w:t>
      </w:r>
      <w:r>
        <w:rPr>
          <w:rFonts w:ascii="Times New Roman" w:hAnsi="Times New Roman" w:cs="Times New Roman"/>
          <w:sz w:val="28"/>
          <w:szCs w:val="28"/>
        </w:rPr>
        <w:t xml:space="preserve">сть обрел жанр авторской песни. </w:t>
      </w:r>
    </w:p>
    <w:p w:rsidR="00954785" w:rsidRDefault="00954785" w:rsidP="00B149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Лирическое начало проникает в прозу, драматургию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. Одно из заметных жанрово-стилевых явлений в художественной литературе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870E0" w:rsidRPr="006870E0">
        <w:rPr>
          <w:rFonts w:ascii="Times New Roman" w:hAnsi="Times New Roman" w:cs="Times New Roman"/>
          <w:sz w:val="28"/>
          <w:szCs w:val="28"/>
        </w:rPr>
        <w:t>оттепели</w:t>
      </w:r>
      <w:r>
        <w:rPr>
          <w:rFonts w:ascii="Times New Roman" w:hAnsi="Times New Roman" w:cs="Times New Roman"/>
          <w:sz w:val="28"/>
          <w:szCs w:val="28"/>
        </w:rPr>
        <w:t>» – лирическая проза.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</w:t>
      </w:r>
      <w:r w:rsidR="006B2766">
        <w:rPr>
          <w:rFonts w:ascii="Times New Roman" w:hAnsi="Times New Roman" w:cs="Times New Roman"/>
          <w:sz w:val="28"/>
          <w:szCs w:val="28"/>
        </w:rPr>
        <w:t>В.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 Солоухин «Владимирские проселки», «Капля росы», Ю. Казаков «</w:t>
      </w:r>
      <w:proofErr w:type="gramStart"/>
      <w:r w:rsidR="006870E0" w:rsidRPr="006870E0">
        <w:rPr>
          <w:rFonts w:ascii="Times New Roman" w:hAnsi="Times New Roman" w:cs="Times New Roman"/>
          <w:sz w:val="28"/>
          <w:szCs w:val="28"/>
        </w:rPr>
        <w:t>Голубое</w:t>
      </w:r>
      <w:proofErr w:type="gramEnd"/>
      <w:r w:rsidR="006870E0" w:rsidRPr="006870E0">
        <w:rPr>
          <w:rFonts w:ascii="Times New Roman" w:hAnsi="Times New Roman" w:cs="Times New Roman"/>
          <w:sz w:val="28"/>
          <w:szCs w:val="28"/>
        </w:rPr>
        <w:t xml:space="preserve"> и зеленое», О. </w:t>
      </w:r>
      <w:proofErr w:type="spellStart"/>
      <w:r w:rsidR="006870E0" w:rsidRPr="006870E0">
        <w:rPr>
          <w:rFonts w:ascii="Times New Roman" w:hAnsi="Times New Roman" w:cs="Times New Roman"/>
          <w:sz w:val="28"/>
          <w:szCs w:val="28"/>
        </w:rPr>
        <w:t>Берггольц</w:t>
      </w:r>
      <w:proofErr w:type="spellEnd"/>
      <w:r w:rsidR="006870E0" w:rsidRPr="006870E0">
        <w:rPr>
          <w:rFonts w:ascii="Times New Roman" w:hAnsi="Times New Roman" w:cs="Times New Roman"/>
          <w:sz w:val="28"/>
          <w:szCs w:val="28"/>
        </w:rPr>
        <w:t xml:space="preserve"> «Дневные звезды»</w:t>
      </w:r>
      <w:r>
        <w:rPr>
          <w:rFonts w:ascii="Times New Roman" w:hAnsi="Times New Roman" w:cs="Times New Roman"/>
          <w:sz w:val="28"/>
          <w:szCs w:val="28"/>
        </w:rPr>
        <w:t xml:space="preserve"> и др.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870E0" w:rsidRPr="006870E0" w:rsidRDefault="00954785" w:rsidP="00B149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второй половине 1950-х возникает и активно развивается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«деревенская проза» – одно из магистральных тематических направлений в русской прозе. 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 xml:space="preserve">«оттепельным» 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периодом связан новый этап в развитии военной прозы, «лейтенантская проза» (Ю. Бондарев «Батальоны просят огня», К. Воробьев «Убиты под Москвой», Г. Бакланов «Пядь земли» и др.). </w:t>
      </w:r>
    </w:p>
    <w:p w:rsidR="006870E0" w:rsidRPr="006870E0" w:rsidRDefault="00954785" w:rsidP="00B149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6870E0" w:rsidRPr="006870E0">
        <w:rPr>
          <w:rFonts w:ascii="Times New Roman" w:hAnsi="Times New Roman" w:cs="Times New Roman"/>
          <w:sz w:val="28"/>
          <w:szCs w:val="28"/>
        </w:rPr>
        <w:t>есмотря на многие положительные изменения в духовной жизни общества, от</w:t>
      </w:r>
      <w:r>
        <w:rPr>
          <w:rFonts w:ascii="Times New Roman" w:hAnsi="Times New Roman" w:cs="Times New Roman"/>
          <w:sz w:val="28"/>
          <w:szCs w:val="28"/>
        </w:rPr>
        <w:t>т</w:t>
      </w:r>
      <w:r w:rsidR="006870E0" w:rsidRPr="006870E0">
        <w:rPr>
          <w:rFonts w:ascii="Times New Roman" w:hAnsi="Times New Roman" w:cs="Times New Roman"/>
          <w:sz w:val="28"/>
          <w:szCs w:val="28"/>
        </w:rPr>
        <w:t>епель является периодом относительной свободы.  Власть</w:t>
      </w:r>
      <w:r w:rsidR="00282DA5">
        <w:rPr>
          <w:rFonts w:ascii="Times New Roman" w:hAnsi="Times New Roman" w:cs="Times New Roman"/>
          <w:sz w:val="28"/>
          <w:szCs w:val="28"/>
        </w:rPr>
        <w:t xml:space="preserve"> и «охранительная» критика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 по-прежнему бдительно осуще</w:t>
      </w:r>
      <w:r w:rsidR="00282DA5">
        <w:rPr>
          <w:rFonts w:ascii="Times New Roman" w:hAnsi="Times New Roman" w:cs="Times New Roman"/>
          <w:sz w:val="28"/>
          <w:szCs w:val="28"/>
        </w:rPr>
        <w:t>ствляли</w:t>
      </w:r>
      <w:r>
        <w:rPr>
          <w:rFonts w:ascii="Times New Roman" w:hAnsi="Times New Roman" w:cs="Times New Roman"/>
          <w:sz w:val="28"/>
          <w:szCs w:val="28"/>
        </w:rPr>
        <w:t xml:space="preserve"> контроль над искусством.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 </w:t>
      </w:r>
      <w:r w:rsidR="00282DA5">
        <w:rPr>
          <w:rFonts w:ascii="Times New Roman" w:hAnsi="Times New Roman" w:cs="Times New Roman"/>
          <w:sz w:val="28"/>
          <w:szCs w:val="28"/>
        </w:rPr>
        <w:t xml:space="preserve">Было скрыто </w:t>
      </w:r>
      <w:r w:rsidR="006870E0" w:rsidRPr="006870E0">
        <w:rPr>
          <w:rFonts w:ascii="Times New Roman" w:hAnsi="Times New Roman" w:cs="Times New Roman"/>
          <w:sz w:val="28"/>
          <w:szCs w:val="28"/>
        </w:rPr>
        <w:t>от широкого об</w:t>
      </w:r>
      <w:r w:rsidR="00282DA5">
        <w:rPr>
          <w:rFonts w:ascii="Times New Roman" w:hAnsi="Times New Roman" w:cs="Times New Roman"/>
          <w:sz w:val="28"/>
          <w:szCs w:val="28"/>
        </w:rPr>
        <w:t>щественного мнения предсмертное письмо А. Фадеева, раскрывающее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 истинные причины душевной драмы и самоуб</w:t>
      </w:r>
      <w:r w:rsidR="00282DA5">
        <w:rPr>
          <w:rFonts w:ascii="Times New Roman" w:hAnsi="Times New Roman" w:cs="Times New Roman"/>
          <w:sz w:val="28"/>
          <w:szCs w:val="28"/>
        </w:rPr>
        <w:t>ийства писателя. В</w:t>
      </w:r>
      <w:r w:rsidR="00282DA5" w:rsidRPr="00282DA5">
        <w:rPr>
          <w:rFonts w:ascii="Times New Roman" w:hAnsi="Times New Roman" w:cs="Times New Roman"/>
          <w:sz w:val="28"/>
          <w:szCs w:val="28"/>
        </w:rPr>
        <w:t xml:space="preserve"> 1961 г. </w:t>
      </w:r>
      <w:r w:rsidR="00282DA5">
        <w:rPr>
          <w:rFonts w:ascii="Times New Roman" w:hAnsi="Times New Roman" w:cs="Times New Roman"/>
          <w:sz w:val="28"/>
          <w:szCs w:val="28"/>
        </w:rPr>
        <w:t>сотрудники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 госбезопасности </w:t>
      </w:r>
      <w:r w:rsidR="00282DA5">
        <w:rPr>
          <w:rFonts w:ascii="Times New Roman" w:hAnsi="Times New Roman" w:cs="Times New Roman"/>
          <w:sz w:val="28"/>
          <w:szCs w:val="28"/>
        </w:rPr>
        <w:t>конфисковали рукопись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 </w:t>
      </w:r>
      <w:r w:rsidR="00282DA5">
        <w:rPr>
          <w:rFonts w:ascii="Times New Roman" w:hAnsi="Times New Roman" w:cs="Times New Roman"/>
          <w:sz w:val="28"/>
          <w:szCs w:val="28"/>
        </w:rPr>
        <w:t xml:space="preserve">антитоталитарного </w:t>
      </w:r>
      <w:r w:rsidR="006870E0" w:rsidRPr="006870E0">
        <w:rPr>
          <w:rFonts w:ascii="Times New Roman" w:hAnsi="Times New Roman" w:cs="Times New Roman"/>
          <w:sz w:val="28"/>
          <w:szCs w:val="28"/>
        </w:rPr>
        <w:t>роман</w:t>
      </w:r>
      <w:r w:rsidR="00282DA5">
        <w:rPr>
          <w:rFonts w:ascii="Times New Roman" w:hAnsi="Times New Roman" w:cs="Times New Roman"/>
          <w:sz w:val="28"/>
          <w:szCs w:val="28"/>
        </w:rPr>
        <w:t xml:space="preserve">а В. </w:t>
      </w:r>
      <w:proofErr w:type="spellStart"/>
      <w:r w:rsidR="00282DA5">
        <w:rPr>
          <w:rFonts w:ascii="Times New Roman" w:hAnsi="Times New Roman" w:cs="Times New Roman"/>
          <w:sz w:val="28"/>
          <w:szCs w:val="28"/>
        </w:rPr>
        <w:lastRenderedPageBreak/>
        <w:t>Гроссмана</w:t>
      </w:r>
      <w:proofErr w:type="spellEnd"/>
      <w:r w:rsidR="00282DA5">
        <w:rPr>
          <w:rFonts w:ascii="Times New Roman" w:hAnsi="Times New Roman" w:cs="Times New Roman"/>
          <w:sz w:val="28"/>
          <w:szCs w:val="28"/>
        </w:rPr>
        <w:t xml:space="preserve"> «Жизнь и судьба». Был запрещен к публикации роман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 «Доктор Живаго»</w:t>
      </w:r>
      <w:r w:rsidR="00282DA5">
        <w:rPr>
          <w:rFonts w:ascii="Times New Roman" w:hAnsi="Times New Roman" w:cs="Times New Roman"/>
          <w:sz w:val="28"/>
          <w:szCs w:val="28"/>
        </w:rPr>
        <w:t xml:space="preserve"> Б. Пастернака, а писатель подвергнут жестокой травле.</w:t>
      </w:r>
      <w:r w:rsidR="00282DA5" w:rsidRPr="00282DA5">
        <w:t xml:space="preserve"> </w:t>
      </w:r>
      <w:r w:rsidR="00282DA5">
        <w:rPr>
          <w:rFonts w:ascii="Times New Roman" w:hAnsi="Times New Roman" w:cs="Times New Roman"/>
          <w:sz w:val="28"/>
          <w:szCs w:val="28"/>
        </w:rPr>
        <w:t>В 1966 г. состоялся с</w:t>
      </w:r>
      <w:r w:rsidR="006870E0" w:rsidRPr="006870E0">
        <w:rPr>
          <w:rFonts w:ascii="Times New Roman" w:hAnsi="Times New Roman" w:cs="Times New Roman"/>
          <w:sz w:val="28"/>
          <w:szCs w:val="28"/>
        </w:rPr>
        <w:t>удебный процесс над А. Синявским и Ю. Даниэлем</w:t>
      </w:r>
      <w:r w:rsidR="00282DA5">
        <w:rPr>
          <w:rFonts w:ascii="Times New Roman" w:hAnsi="Times New Roman" w:cs="Times New Roman"/>
          <w:sz w:val="28"/>
          <w:szCs w:val="28"/>
        </w:rPr>
        <w:t>,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 книги </w:t>
      </w:r>
      <w:r w:rsidR="00282DA5">
        <w:rPr>
          <w:rFonts w:ascii="Times New Roman" w:hAnsi="Times New Roman" w:cs="Times New Roman"/>
          <w:sz w:val="28"/>
          <w:szCs w:val="28"/>
        </w:rPr>
        <w:t xml:space="preserve">которых были изданы 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за границей под псевдонимами. </w:t>
      </w:r>
      <w:r w:rsidR="00282DA5">
        <w:rPr>
          <w:rFonts w:ascii="Times New Roman" w:hAnsi="Times New Roman" w:cs="Times New Roman"/>
          <w:sz w:val="28"/>
          <w:szCs w:val="28"/>
        </w:rPr>
        <w:t xml:space="preserve">Писатели были </w:t>
      </w:r>
      <w:r w:rsidR="006870E0" w:rsidRPr="006870E0">
        <w:rPr>
          <w:rFonts w:ascii="Times New Roman" w:hAnsi="Times New Roman" w:cs="Times New Roman"/>
          <w:sz w:val="28"/>
          <w:szCs w:val="28"/>
        </w:rPr>
        <w:t>приговорены к 7 и 5 годам закл</w:t>
      </w:r>
      <w:r w:rsidR="00282DA5">
        <w:rPr>
          <w:rFonts w:ascii="Times New Roman" w:hAnsi="Times New Roman" w:cs="Times New Roman"/>
          <w:sz w:val="28"/>
          <w:szCs w:val="28"/>
        </w:rPr>
        <w:t xml:space="preserve">ючения в колонии строго режима. В 1964 г. Сильный общественно-литературный резонанс вызвал суд над И. Бродским в 1964 г. Поэта обвинили в </w:t>
      </w:r>
      <w:proofErr w:type="gramStart"/>
      <w:r w:rsidR="00282DA5">
        <w:rPr>
          <w:rFonts w:ascii="Times New Roman" w:hAnsi="Times New Roman" w:cs="Times New Roman"/>
          <w:sz w:val="28"/>
          <w:szCs w:val="28"/>
        </w:rPr>
        <w:t>тунеядстве</w:t>
      </w:r>
      <w:proofErr w:type="gramEnd"/>
      <w:r w:rsidR="00282DA5">
        <w:rPr>
          <w:rFonts w:ascii="Times New Roman" w:hAnsi="Times New Roman" w:cs="Times New Roman"/>
          <w:sz w:val="28"/>
          <w:szCs w:val="28"/>
        </w:rPr>
        <w:t xml:space="preserve"> и приговорили к 5 годам принудительных работ. </w:t>
      </w:r>
      <w:r w:rsidR="00282DA5" w:rsidRPr="00282DA5">
        <w:rPr>
          <w:rFonts w:ascii="Times New Roman" w:hAnsi="Times New Roman" w:cs="Times New Roman"/>
          <w:sz w:val="28"/>
          <w:szCs w:val="28"/>
        </w:rPr>
        <w:t>Произведени</w:t>
      </w:r>
      <w:r w:rsidR="00282DA5">
        <w:rPr>
          <w:rFonts w:ascii="Times New Roman" w:hAnsi="Times New Roman" w:cs="Times New Roman"/>
          <w:sz w:val="28"/>
          <w:szCs w:val="28"/>
        </w:rPr>
        <w:t xml:space="preserve">я, представляющие собой </w:t>
      </w:r>
      <w:r w:rsidR="009732FA">
        <w:rPr>
          <w:rFonts w:ascii="Times New Roman" w:hAnsi="Times New Roman" w:cs="Times New Roman"/>
          <w:sz w:val="28"/>
          <w:szCs w:val="28"/>
        </w:rPr>
        <w:t>«</w:t>
      </w:r>
      <w:r w:rsidR="00282DA5">
        <w:rPr>
          <w:rFonts w:ascii="Times New Roman" w:hAnsi="Times New Roman" w:cs="Times New Roman"/>
          <w:sz w:val="28"/>
          <w:szCs w:val="28"/>
        </w:rPr>
        <w:t>идеологическую угрозу</w:t>
      </w:r>
      <w:r w:rsidR="009732FA">
        <w:rPr>
          <w:rFonts w:ascii="Times New Roman" w:hAnsi="Times New Roman" w:cs="Times New Roman"/>
          <w:sz w:val="28"/>
          <w:szCs w:val="28"/>
        </w:rPr>
        <w:t>»</w:t>
      </w:r>
      <w:r w:rsidR="00282DA5">
        <w:rPr>
          <w:rFonts w:ascii="Times New Roman" w:hAnsi="Times New Roman" w:cs="Times New Roman"/>
          <w:sz w:val="28"/>
          <w:szCs w:val="28"/>
        </w:rPr>
        <w:t>, находились под запретом, распространялись в самиздате</w:t>
      </w:r>
      <w:r w:rsidR="001C1EF2">
        <w:rPr>
          <w:rFonts w:ascii="Times New Roman" w:hAnsi="Times New Roman" w:cs="Times New Roman"/>
          <w:sz w:val="28"/>
          <w:szCs w:val="28"/>
        </w:rPr>
        <w:t xml:space="preserve">. </w:t>
      </w:r>
      <w:r w:rsidR="006870E0" w:rsidRPr="006870E0">
        <w:rPr>
          <w:rFonts w:ascii="Times New Roman" w:hAnsi="Times New Roman" w:cs="Times New Roman"/>
          <w:sz w:val="28"/>
          <w:szCs w:val="28"/>
        </w:rPr>
        <w:t>В самиздате</w:t>
      </w:r>
      <w:r w:rsidR="001C1EF2">
        <w:rPr>
          <w:rFonts w:ascii="Times New Roman" w:hAnsi="Times New Roman" w:cs="Times New Roman"/>
          <w:sz w:val="28"/>
          <w:szCs w:val="28"/>
        </w:rPr>
        <w:t>, например, распространялись «открытое письмо Лидии</w:t>
      </w:r>
      <w:r w:rsidR="006870E0" w:rsidRPr="006870E0">
        <w:rPr>
          <w:rFonts w:ascii="Times New Roman" w:hAnsi="Times New Roman" w:cs="Times New Roman"/>
          <w:sz w:val="28"/>
          <w:szCs w:val="28"/>
        </w:rPr>
        <w:t xml:space="preserve"> Чуковской «Михаилу Шолохову, автору «Тихого Дона». (1966).</w:t>
      </w:r>
      <w:r w:rsidR="006B2766">
        <w:rPr>
          <w:rFonts w:ascii="Times New Roman" w:hAnsi="Times New Roman" w:cs="Times New Roman"/>
          <w:sz w:val="28"/>
          <w:szCs w:val="28"/>
        </w:rPr>
        <w:t xml:space="preserve"> Ю.Б. </w:t>
      </w:r>
      <w:proofErr w:type="spellStart"/>
      <w:r w:rsidR="006B2766">
        <w:rPr>
          <w:rFonts w:ascii="Times New Roman" w:hAnsi="Times New Roman" w:cs="Times New Roman"/>
          <w:sz w:val="28"/>
          <w:szCs w:val="28"/>
        </w:rPr>
        <w:t>Борев</w:t>
      </w:r>
      <w:proofErr w:type="spellEnd"/>
      <w:r w:rsidR="006B2766">
        <w:rPr>
          <w:rFonts w:ascii="Times New Roman" w:hAnsi="Times New Roman" w:cs="Times New Roman"/>
          <w:sz w:val="28"/>
          <w:szCs w:val="28"/>
        </w:rPr>
        <w:t xml:space="preserve"> замечает: «Если художники прямо не критиковали власть партии или принципы С. р., бюрократия терпела </w:t>
      </w:r>
      <w:r w:rsidR="00BE57A2">
        <w:rPr>
          <w:rFonts w:ascii="Times New Roman" w:hAnsi="Times New Roman" w:cs="Times New Roman"/>
          <w:sz w:val="28"/>
          <w:szCs w:val="28"/>
        </w:rPr>
        <w:t xml:space="preserve">их, если служили – награждала. </w:t>
      </w:r>
      <w:r w:rsidR="00BE57A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BE57A2">
        <w:rPr>
          <w:rFonts w:ascii="Times New Roman" w:hAnsi="Times New Roman" w:cs="Times New Roman"/>
          <w:sz w:val="28"/>
          <w:szCs w:val="28"/>
        </w:rPr>
        <w:t>А если нет – так нет</w:t>
      </w:r>
      <w:r w:rsidR="00BE57A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6B2766">
        <w:rPr>
          <w:rFonts w:ascii="Times New Roman" w:hAnsi="Times New Roman" w:cs="Times New Roman"/>
          <w:sz w:val="28"/>
          <w:szCs w:val="28"/>
        </w:rPr>
        <w:t xml:space="preserve">: травля Б. Пастернака, арест И. Бродского…». </w:t>
      </w:r>
    </w:p>
    <w:p w:rsidR="009732FA" w:rsidRDefault="006870E0" w:rsidP="00B149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0E0">
        <w:rPr>
          <w:rFonts w:ascii="Times New Roman" w:hAnsi="Times New Roman" w:cs="Times New Roman"/>
          <w:sz w:val="28"/>
          <w:szCs w:val="28"/>
        </w:rPr>
        <w:t xml:space="preserve">С конца </w:t>
      </w:r>
      <w:r w:rsidR="009732FA">
        <w:rPr>
          <w:rFonts w:ascii="Times New Roman" w:hAnsi="Times New Roman" w:cs="Times New Roman"/>
          <w:sz w:val="28"/>
          <w:szCs w:val="28"/>
        </w:rPr>
        <w:t>19</w:t>
      </w:r>
      <w:r w:rsidRPr="006870E0">
        <w:rPr>
          <w:rFonts w:ascii="Times New Roman" w:hAnsi="Times New Roman" w:cs="Times New Roman"/>
          <w:sz w:val="28"/>
          <w:szCs w:val="28"/>
        </w:rPr>
        <w:t xml:space="preserve">60-х усиливается давление </w:t>
      </w:r>
      <w:r w:rsidR="009732FA">
        <w:rPr>
          <w:rFonts w:ascii="Times New Roman" w:hAnsi="Times New Roman" w:cs="Times New Roman"/>
          <w:sz w:val="28"/>
          <w:szCs w:val="28"/>
        </w:rPr>
        <w:t xml:space="preserve">цензуры </w:t>
      </w:r>
      <w:r w:rsidRPr="006870E0">
        <w:rPr>
          <w:rFonts w:ascii="Times New Roman" w:hAnsi="Times New Roman" w:cs="Times New Roman"/>
          <w:sz w:val="28"/>
          <w:szCs w:val="28"/>
        </w:rPr>
        <w:t xml:space="preserve">на сферу культуры. </w:t>
      </w:r>
      <w:r w:rsidR="009732FA">
        <w:rPr>
          <w:rFonts w:ascii="Times New Roman" w:hAnsi="Times New Roman" w:cs="Times New Roman"/>
          <w:sz w:val="28"/>
          <w:szCs w:val="28"/>
        </w:rPr>
        <w:t xml:space="preserve">Набирают силу </w:t>
      </w:r>
      <w:proofErr w:type="spellStart"/>
      <w:r w:rsidR="009732FA">
        <w:rPr>
          <w:rFonts w:ascii="Times New Roman" w:hAnsi="Times New Roman" w:cs="Times New Roman"/>
          <w:sz w:val="28"/>
          <w:szCs w:val="28"/>
        </w:rPr>
        <w:t>неосталинистские</w:t>
      </w:r>
      <w:proofErr w:type="spellEnd"/>
      <w:r w:rsidR="009732FA">
        <w:rPr>
          <w:rFonts w:ascii="Times New Roman" w:hAnsi="Times New Roman" w:cs="Times New Roman"/>
          <w:sz w:val="28"/>
          <w:szCs w:val="28"/>
        </w:rPr>
        <w:t xml:space="preserve"> тенденции, з</w:t>
      </w:r>
      <w:r w:rsidRPr="006870E0">
        <w:rPr>
          <w:rFonts w:ascii="Times New Roman" w:hAnsi="Times New Roman" w:cs="Times New Roman"/>
          <w:sz w:val="28"/>
          <w:szCs w:val="28"/>
        </w:rPr>
        <w:t xml:space="preserve">амалчивается правда о </w:t>
      </w:r>
      <w:r w:rsidR="009732FA">
        <w:rPr>
          <w:rFonts w:ascii="Times New Roman" w:hAnsi="Times New Roman" w:cs="Times New Roman"/>
          <w:sz w:val="28"/>
          <w:szCs w:val="28"/>
        </w:rPr>
        <w:t xml:space="preserve">периодах </w:t>
      </w:r>
      <w:r w:rsidRPr="006870E0">
        <w:rPr>
          <w:rFonts w:ascii="Times New Roman" w:hAnsi="Times New Roman" w:cs="Times New Roman"/>
          <w:sz w:val="28"/>
          <w:szCs w:val="28"/>
        </w:rPr>
        <w:t xml:space="preserve">коллективизации, </w:t>
      </w:r>
      <w:r w:rsidR="009732FA">
        <w:rPr>
          <w:rFonts w:ascii="Times New Roman" w:hAnsi="Times New Roman" w:cs="Times New Roman"/>
          <w:sz w:val="28"/>
          <w:szCs w:val="28"/>
        </w:rPr>
        <w:t>войны</w:t>
      </w:r>
      <w:r w:rsidRPr="006870E0">
        <w:rPr>
          <w:rFonts w:ascii="Times New Roman" w:hAnsi="Times New Roman" w:cs="Times New Roman"/>
          <w:sz w:val="28"/>
          <w:szCs w:val="28"/>
        </w:rPr>
        <w:t xml:space="preserve"> и др. </w:t>
      </w:r>
      <w:r w:rsidR="009732FA">
        <w:rPr>
          <w:rFonts w:ascii="Times New Roman" w:hAnsi="Times New Roman" w:cs="Times New Roman"/>
          <w:sz w:val="28"/>
          <w:szCs w:val="28"/>
        </w:rPr>
        <w:t>Так, б</w:t>
      </w:r>
      <w:r w:rsidRPr="006870E0">
        <w:rPr>
          <w:rFonts w:ascii="Times New Roman" w:hAnsi="Times New Roman" w:cs="Times New Roman"/>
          <w:sz w:val="28"/>
          <w:szCs w:val="28"/>
        </w:rPr>
        <w:t xml:space="preserve">ыла запрещена поэма А. Твардовского «По праву памяти», в которой поэт </w:t>
      </w:r>
      <w:r w:rsidR="009732FA">
        <w:rPr>
          <w:rFonts w:ascii="Times New Roman" w:hAnsi="Times New Roman" w:cs="Times New Roman"/>
          <w:sz w:val="28"/>
          <w:szCs w:val="28"/>
        </w:rPr>
        <w:t>выразил</w:t>
      </w:r>
      <w:r w:rsidRPr="006870E0">
        <w:rPr>
          <w:rFonts w:ascii="Times New Roman" w:hAnsi="Times New Roman" w:cs="Times New Roman"/>
          <w:sz w:val="28"/>
          <w:szCs w:val="28"/>
        </w:rPr>
        <w:t xml:space="preserve"> протест против </w:t>
      </w:r>
      <w:r w:rsidR="009732FA">
        <w:rPr>
          <w:rFonts w:ascii="Times New Roman" w:hAnsi="Times New Roman" w:cs="Times New Roman"/>
          <w:sz w:val="28"/>
          <w:szCs w:val="28"/>
        </w:rPr>
        <w:t xml:space="preserve">уничтожения </w:t>
      </w:r>
      <w:r w:rsidRPr="006870E0">
        <w:rPr>
          <w:rFonts w:ascii="Times New Roman" w:hAnsi="Times New Roman" w:cs="Times New Roman"/>
          <w:sz w:val="28"/>
          <w:szCs w:val="28"/>
        </w:rPr>
        <w:t xml:space="preserve">памяти о </w:t>
      </w:r>
      <w:r w:rsidR="009732FA">
        <w:rPr>
          <w:rFonts w:ascii="Times New Roman" w:hAnsi="Times New Roman" w:cs="Times New Roman"/>
          <w:sz w:val="28"/>
          <w:szCs w:val="28"/>
        </w:rPr>
        <w:t xml:space="preserve">репрессиях </w:t>
      </w:r>
      <w:r w:rsidRPr="006870E0">
        <w:rPr>
          <w:rFonts w:ascii="Times New Roman" w:hAnsi="Times New Roman" w:cs="Times New Roman"/>
          <w:sz w:val="28"/>
          <w:szCs w:val="28"/>
        </w:rPr>
        <w:t xml:space="preserve">сталинских времен. </w:t>
      </w:r>
      <w:r w:rsidR="009732FA">
        <w:rPr>
          <w:rFonts w:ascii="Times New Roman" w:hAnsi="Times New Roman" w:cs="Times New Roman"/>
          <w:sz w:val="28"/>
          <w:szCs w:val="28"/>
        </w:rPr>
        <w:t>Завершением «</w:t>
      </w:r>
      <w:r w:rsidRPr="006870E0">
        <w:rPr>
          <w:rFonts w:ascii="Times New Roman" w:hAnsi="Times New Roman" w:cs="Times New Roman"/>
          <w:sz w:val="28"/>
          <w:szCs w:val="28"/>
        </w:rPr>
        <w:t>оттепели</w:t>
      </w:r>
      <w:r w:rsidR="009732FA">
        <w:rPr>
          <w:rFonts w:ascii="Times New Roman" w:hAnsi="Times New Roman" w:cs="Times New Roman"/>
          <w:sz w:val="28"/>
          <w:szCs w:val="28"/>
        </w:rPr>
        <w:t>»</w:t>
      </w:r>
      <w:r w:rsidRPr="006870E0">
        <w:rPr>
          <w:rFonts w:ascii="Times New Roman" w:hAnsi="Times New Roman" w:cs="Times New Roman"/>
          <w:sz w:val="28"/>
          <w:szCs w:val="28"/>
        </w:rPr>
        <w:t xml:space="preserve"> принято считать 1968 год, в августе которого был осуществлен ввод советских войск Прагу с целью подавления восстания. </w:t>
      </w:r>
    </w:p>
    <w:p w:rsidR="006870E0" w:rsidRPr="006870E0" w:rsidRDefault="006870E0" w:rsidP="00B149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0E0">
        <w:rPr>
          <w:rFonts w:ascii="Times New Roman" w:hAnsi="Times New Roman" w:cs="Times New Roman"/>
          <w:sz w:val="28"/>
          <w:szCs w:val="28"/>
        </w:rPr>
        <w:t>Период оттепели носил противоречивый характер</w:t>
      </w:r>
      <w:r w:rsidR="009732FA">
        <w:rPr>
          <w:rFonts w:ascii="Times New Roman" w:hAnsi="Times New Roman" w:cs="Times New Roman"/>
          <w:sz w:val="28"/>
          <w:szCs w:val="28"/>
        </w:rPr>
        <w:t>. Одна из ключевых его тенденций</w:t>
      </w:r>
      <w:r w:rsidRPr="006870E0">
        <w:rPr>
          <w:rFonts w:ascii="Times New Roman" w:hAnsi="Times New Roman" w:cs="Times New Roman"/>
          <w:sz w:val="28"/>
          <w:szCs w:val="28"/>
        </w:rPr>
        <w:t xml:space="preserve"> – просветительская, заключающаяся в </w:t>
      </w:r>
      <w:proofErr w:type="spellStart"/>
      <w:r w:rsidRPr="006870E0">
        <w:rPr>
          <w:rFonts w:ascii="Times New Roman" w:hAnsi="Times New Roman" w:cs="Times New Roman"/>
          <w:sz w:val="28"/>
          <w:szCs w:val="28"/>
        </w:rPr>
        <w:t>гуманизации</w:t>
      </w:r>
      <w:proofErr w:type="spellEnd"/>
      <w:r w:rsidR="006B2766">
        <w:rPr>
          <w:rFonts w:ascii="Times New Roman" w:hAnsi="Times New Roman" w:cs="Times New Roman"/>
          <w:sz w:val="28"/>
          <w:szCs w:val="28"/>
        </w:rPr>
        <w:t xml:space="preserve"> и либерализации</w:t>
      </w:r>
      <w:r w:rsidRPr="006870E0">
        <w:rPr>
          <w:rFonts w:ascii="Times New Roman" w:hAnsi="Times New Roman" w:cs="Times New Roman"/>
          <w:sz w:val="28"/>
          <w:szCs w:val="28"/>
        </w:rPr>
        <w:t xml:space="preserve"> общественного сознания, в защите общечеловеческих ценностей.</w:t>
      </w:r>
      <w:r w:rsidR="006209BF">
        <w:rPr>
          <w:rFonts w:ascii="Times New Roman" w:hAnsi="Times New Roman" w:cs="Times New Roman"/>
          <w:sz w:val="28"/>
          <w:szCs w:val="28"/>
        </w:rPr>
        <w:t xml:space="preserve"> Период правления Н.С. Хрущева отмечен возобновлениями гонений на Церковь, верующих. </w:t>
      </w:r>
      <w:r w:rsidRPr="006870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7AA7" w:rsidRDefault="00B1492F" w:rsidP="00B1492F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 Лирическая проза</w:t>
      </w:r>
    </w:p>
    <w:p w:rsidR="005D003A" w:rsidRPr="005D003A" w:rsidRDefault="005D003A" w:rsidP="005D00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</w:t>
      </w:r>
      <w:r w:rsidRPr="005D003A">
        <w:rPr>
          <w:rFonts w:ascii="Times New Roman" w:hAnsi="Times New Roman" w:cs="Times New Roman"/>
          <w:sz w:val="28"/>
          <w:szCs w:val="28"/>
        </w:rPr>
        <w:t>В. Соболевская</w:t>
      </w:r>
      <w:r>
        <w:rPr>
          <w:rFonts w:ascii="Times New Roman" w:hAnsi="Times New Roman" w:cs="Times New Roman"/>
          <w:sz w:val="28"/>
          <w:szCs w:val="28"/>
        </w:rPr>
        <w:t xml:space="preserve"> дает следующее определение лирической прозы:</w:t>
      </w:r>
      <w:r w:rsidRPr="005D00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D003A">
        <w:rPr>
          <w:rFonts w:ascii="Times New Roman" w:hAnsi="Times New Roman" w:cs="Times New Roman"/>
          <w:sz w:val="28"/>
          <w:szCs w:val="28"/>
        </w:rPr>
        <w:t>стилистическая разновидность прозы, организующим смысловым и композиционным центром которой служит жизнь сознания героя, воплощенная в цепи</w:t>
      </w:r>
      <w:r>
        <w:rPr>
          <w:rFonts w:ascii="Times New Roman" w:hAnsi="Times New Roman" w:cs="Times New Roman"/>
          <w:sz w:val="28"/>
          <w:szCs w:val="28"/>
        </w:rPr>
        <w:t xml:space="preserve"> душевных переживаний и мыслей». </w:t>
      </w:r>
      <w:r w:rsidRPr="005D003A">
        <w:rPr>
          <w:rFonts w:ascii="Times New Roman" w:hAnsi="Times New Roman" w:cs="Times New Roman"/>
          <w:sz w:val="28"/>
          <w:szCs w:val="28"/>
        </w:rPr>
        <w:t>Жанрово-</w:t>
      </w:r>
      <w:r>
        <w:rPr>
          <w:rFonts w:ascii="Times New Roman" w:hAnsi="Times New Roman" w:cs="Times New Roman"/>
          <w:sz w:val="28"/>
          <w:szCs w:val="28"/>
        </w:rPr>
        <w:t>стилевые</w:t>
      </w:r>
      <w:r w:rsidRPr="005D00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особенности лирической прозы: преобладание лирического начала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эпическим; выражение</w:t>
      </w:r>
      <w:r w:rsidRPr="005D003A">
        <w:rPr>
          <w:rFonts w:ascii="Times New Roman" w:hAnsi="Times New Roman" w:cs="Times New Roman"/>
          <w:sz w:val="28"/>
          <w:szCs w:val="28"/>
        </w:rPr>
        <w:t xml:space="preserve"> эмоционального состояния персонажей,</w:t>
      </w:r>
      <w:r>
        <w:rPr>
          <w:rFonts w:ascii="Times New Roman" w:hAnsi="Times New Roman" w:cs="Times New Roman"/>
          <w:sz w:val="28"/>
          <w:szCs w:val="28"/>
        </w:rPr>
        <w:tab/>
        <w:t>тяготение</w:t>
      </w:r>
      <w:r w:rsidRPr="005D003A">
        <w:rPr>
          <w:rFonts w:ascii="Times New Roman" w:hAnsi="Times New Roman" w:cs="Times New Roman"/>
          <w:sz w:val="28"/>
          <w:szCs w:val="28"/>
        </w:rPr>
        <w:t xml:space="preserve"> к малым формам (миниатюра, </w:t>
      </w:r>
      <w:r>
        <w:rPr>
          <w:rFonts w:ascii="Times New Roman" w:hAnsi="Times New Roman" w:cs="Times New Roman"/>
          <w:sz w:val="28"/>
          <w:szCs w:val="28"/>
        </w:rPr>
        <w:t xml:space="preserve">рассказ, новелла, реже повесть), ослабление роли сюжета, психологизм. </w:t>
      </w:r>
    </w:p>
    <w:p w:rsidR="005D003A" w:rsidRPr="005D003A" w:rsidRDefault="005D003A" w:rsidP="005D00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возникновение лирической прозы</w:t>
      </w:r>
      <w:r w:rsidRPr="005D003A">
        <w:rPr>
          <w:rFonts w:ascii="Times New Roman" w:hAnsi="Times New Roman" w:cs="Times New Roman"/>
          <w:sz w:val="28"/>
          <w:szCs w:val="28"/>
        </w:rPr>
        <w:t xml:space="preserve"> в период «оттепели» большое влияние оказала духовная атмосфера</w:t>
      </w:r>
      <w:r>
        <w:rPr>
          <w:rFonts w:ascii="Times New Roman" w:hAnsi="Times New Roman" w:cs="Times New Roman"/>
          <w:sz w:val="28"/>
          <w:szCs w:val="28"/>
        </w:rPr>
        <w:t xml:space="preserve">, характерная для этого периода: либерализация </w:t>
      </w:r>
      <w:r w:rsidRPr="005D003A">
        <w:rPr>
          <w:rFonts w:ascii="Times New Roman" w:hAnsi="Times New Roman" w:cs="Times New Roman"/>
          <w:sz w:val="28"/>
          <w:szCs w:val="28"/>
        </w:rPr>
        <w:t>сознания, внимание к внутреннему миру ч</w:t>
      </w:r>
      <w:r>
        <w:rPr>
          <w:rFonts w:ascii="Times New Roman" w:hAnsi="Times New Roman" w:cs="Times New Roman"/>
          <w:sz w:val="28"/>
          <w:szCs w:val="28"/>
        </w:rPr>
        <w:t xml:space="preserve">еловека, к повседневной стороне.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Лейдерман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Липовецкий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своем учебном пособии</w:t>
      </w:r>
      <w:r w:rsidRPr="005D003A">
        <w:t xml:space="preserve"> </w:t>
      </w:r>
      <w:r>
        <w:t>«</w:t>
      </w:r>
      <w:r w:rsidRPr="005D003A">
        <w:rPr>
          <w:rFonts w:ascii="Times New Roman" w:hAnsi="Times New Roman" w:cs="Times New Roman"/>
          <w:sz w:val="28"/>
          <w:szCs w:val="28"/>
        </w:rPr>
        <w:t xml:space="preserve">Современная русская литература: В 3-х кн. Кн. 1: </w:t>
      </w:r>
      <w:proofErr w:type="gramStart"/>
      <w:r w:rsidRPr="005D003A">
        <w:rPr>
          <w:rFonts w:ascii="Times New Roman" w:hAnsi="Times New Roman" w:cs="Times New Roman"/>
          <w:sz w:val="28"/>
          <w:szCs w:val="28"/>
        </w:rPr>
        <w:t>Литература «Оттепели» (1953-1968</w:t>
      </w:r>
      <w:r>
        <w:rPr>
          <w:rFonts w:ascii="Times New Roman" w:hAnsi="Times New Roman" w:cs="Times New Roman"/>
          <w:sz w:val="28"/>
          <w:szCs w:val="28"/>
        </w:rPr>
        <w:t xml:space="preserve">) выделяют следующие основные жанрово-стилевые тенденции и образования в лирической проза конца 1950-х-первой половины 60-х гг.: </w:t>
      </w:r>
      <w:r w:rsidRPr="005D003A">
        <w:rPr>
          <w:rFonts w:ascii="Times New Roman" w:hAnsi="Times New Roman" w:cs="Times New Roman"/>
          <w:sz w:val="28"/>
          <w:szCs w:val="28"/>
        </w:rPr>
        <w:t xml:space="preserve">Лирический дневник (В. Солоухин «Владимирские проселки», О. </w:t>
      </w:r>
      <w:proofErr w:type="spellStart"/>
      <w:r w:rsidRPr="005D003A">
        <w:rPr>
          <w:rFonts w:ascii="Times New Roman" w:hAnsi="Times New Roman" w:cs="Times New Roman"/>
          <w:sz w:val="28"/>
          <w:szCs w:val="28"/>
        </w:rPr>
        <w:t>Берггольц</w:t>
      </w:r>
      <w:proofErr w:type="spellEnd"/>
      <w:r w:rsidRPr="005D003A">
        <w:rPr>
          <w:rFonts w:ascii="Times New Roman" w:hAnsi="Times New Roman" w:cs="Times New Roman"/>
          <w:sz w:val="28"/>
          <w:szCs w:val="28"/>
        </w:rPr>
        <w:t xml:space="preserve"> «Дневные звезды», Ю. Смуул «Ледовая книга»)</w:t>
      </w:r>
      <w:r w:rsidR="00FF6C5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D003A" w:rsidRPr="005D003A" w:rsidRDefault="00FF6C58" w:rsidP="005D00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6209BF">
        <w:rPr>
          <w:rFonts w:ascii="Times New Roman" w:hAnsi="Times New Roman" w:cs="Times New Roman"/>
          <w:sz w:val="28"/>
          <w:szCs w:val="28"/>
        </w:rPr>
        <w:t>М</w:t>
      </w:r>
      <w:r w:rsidR="005D003A" w:rsidRPr="005D003A">
        <w:rPr>
          <w:rFonts w:ascii="Times New Roman" w:hAnsi="Times New Roman" w:cs="Times New Roman"/>
          <w:sz w:val="28"/>
          <w:szCs w:val="28"/>
        </w:rPr>
        <w:t>олодежная проза»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D003A" w:rsidRPr="005D003A" w:rsidRDefault="00FF6C58" w:rsidP="005D00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5D003A" w:rsidRPr="005D003A">
        <w:rPr>
          <w:rFonts w:ascii="Times New Roman" w:hAnsi="Times New Roman" w:cs="Times New Roman"/>
          <w:sz w:val="28"/>
          <w:szCs w:val="28"/>
        </w:rPr>
        <w:t xml:space="preserve">ронтовая лирическая повесть (Б. </w:t>
      </w:r>
      <w:proofErr w:type="spellStart"/>
      <w:r w:rsidR="005D003A" w:rsidRPr="005D003A">
        <w:rPr>
          <w:rFonts w:ascii="Times New Roman" w:hAnsi="Times New Roman" w:cs="Times New Roman"/>
          <w:sz w:val="28"/>
          <w:szCs w:val="28"/>
        </w:rPr>
        <w:t>Балтер</w:t>
      </w:r>
      <w:proofErr w:type="spellEnd"/>
      <w:r w:rsidR="005D003A" w:rsidRPr="005D003A">
        <w:rPr>
          <w:rFonts w:ascii="Times New Roman" w:hAnsi="Times New Roman" w:cs="Times New Roman"/>
          <w:sz w:val="28"/>
          <w:szCs w:val="28"/>
        </w:rPr>
        <w:t xml:space="preserve"> «До свидания, мальчики», В. Астафьев «Звездопад», Ю. Гончаров «П</w:t>
      </w:r>
      <w:r>
        <w:rPr>
          <w:rFonts w:ascii="Times New Roman" w:hAnsi="Times New Roman" w:cs="Times New Roman"/>
          <w:sz w:val="28"/>
          <w:szCs w:val="28"/>
        </w:rPr>
        <w:t>овесть о моем ровеснике» и др.);</w:t>
      </w:r>
    </w:p>
    <w:p w:rsidR="005D003A" w:rsidRPr="005D003A" w:rsidRDefault="00FF6C58" w:rsidP="005D00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лирические рассказы Ю. Казакова.</w:t>
      </w:r>
    </w:p>
    <w:p w:rsidR="005D003A" w:rsidRPr="005D003A" w:rsidRDefault="005D003A" w:rsidP="00FF6C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03A">
        <w:rPr>
          <w:rFonts w:ascii="Times New Roman" w:hAnsi="Times New Roman" w:cs="Times New Roman"/>
          <w:sz w:val="28"/>
          <w:szCs w:val="28"/>
        </w:rPr>
        <w:t>Авторское определение жанра книги «Дневные звезды»</w:t>
      </w:r>
      <w:r w:rsidR="00FF6C58">
        <w:rPr>
          <w:rFonts w:ascii="Times New Roman" w:hAnsi="Times New Roman" w:cs="Times New Roman"/>
          <w:sz w:val="28"/>
          <w:szCs w:val="28"/>
        </w:rPr>
        <w:t xml:space="preserve"> О. </w:t>
      </w:r>
      <w:proofErr w:type="spellStart"/>
      <w:r w:rsidR="00FF6C58">
        <w:rPr>
          <w:rFonts w:ascii="Times New Roman" w:hAnsi="Times New Roman" w:cs="Times New Roman"/>
          <w:sz w:val="28"/>
          <w:szCs w:val="28"/>
        </w:rPr>
        <w:t>Берггольц</w:t>
      </w:r>
      <w:proofErr w:type="spellEnd"/>
      <w:r w:rsidR="00FF6C58">
        <w:rPr>
          <w:rFonts w:ascii="Times New Roman" w:hAnsi="Times New Roman" w:cs="Times New Roman"/>
          <w:sz w:val="28"/>
          <w:szCs w:val="28"/>
        </w:rPr>
        <w:t xml:space="preserve"> –</w:t>
      </w:r>
      <w:r w:rsidRPr="005D003A">
        <w:rPr>
          <w:rFonts w:ascii="Times New Roman" w:hAnsi="Times New Roman" w:cs="Times New Roman"/>
          <w:sz w:val="28"/>
          <w:szCs w:val="28"/>
        </w:rPr>
        <w:t xml:space="preserve"> «открытый дневник». Это произведение, представляющее собой яркий образец «прозы поэта». </w:t>
      </w:r>
      <w:r w:rsidR="00FF6C58">
        <w:rPr>
          <w:rFonts w:ascii="Times New Roman" w:hAnsi="Times New Roman" w:cs="Times New Roman"/>
          <w:sz w:val="28"/>
          <w:szCs w:val="28"/>
        </w:rPr>
        <w:t xml:space="preserve">В книге </w:t>
      </w:r>
      <w:r w:rsidRPr="005D003A">
        <w:rPr>
          <w:rFonts w:ascii="Times New Roman" w:hAnsi="Times New Roman" w:cs="Times New Roman"/>
          <w:sz w:val="28"/>
          <w:szCs w:val="28"/>
        </w:rPr>
        <w:t>соче</w:t>
      </w:r>
      <w:r w:rsidR="00FF6C58">
        <w:rPr>
          <w:rFonts w:ascii="Times New Roman" w:hAnsi="Times New Roman" w:cs="Times New Roman"/>
          <w:sz w:val="28"/>
          <w:szCs w:val="28"/>
        </w:rPr>
        <w:t>таются</w:t>
      </w:r>
      <w:r w:rsidRPr="005D003A">
        <w:rPr>
          <w:rFonts w:ascii="Times New Roman" w:hAnsi="Times New Roman" w:cs="Times New Roman"/>
          <w:sz w:val="28"/>
          <w:szCs w:val="28"/>
        </w:rPr>
        <w:t xml:space="preserve"> воспоминания о трагическом времени Ленинградской блокады с многообр</w:t>
      </w:r>
      <w:r w:rsidR="00FF6C58">
        <w:rPr>
          <w:rFonts w:ascii="Times New Roman" w:hAnsi="Times New Roman" w:cs="Times New Roman"/>
          <w:sz w:val="28"/>
          <w:szCs w:val="28"/>
        </w:rPr>
        <w:t>азными лирическими ассоциациями, отступлениями.</w:t>
      </w:r>
      <w:r w:rsidRPr="005D003A">
        <w:rPr>
          <w:rFonts w:ascii="Times New Roman" w:hAnsi="Times New Roman" w:cs="Times New Roman"/>
          <w:sz w:val="28"/>
          <w:szCs w:val="28"/>
        </w:rPr>
        <w:t xml:space="preserve"> </w:t>
      </w:r>
      <w:r w:rsidR="00FF6C58">
        <w:rPr>
          <w:rFonts w:ascii="Times New Roman" w:hAnsi="Times New Roman" w:cs="Times New Roman"/>
          <w:sz w:val="28"/>
          <w:szCs w:val="28"/>
        </w:rPr>
        <w:t xml:space="preserve">Большое </w:t>
      </w:r>
      <w:r w:rsidRPr="005D003A">
        <w:rPr>
          <w:rFonts w:ascii="Times New Roman" w:hAnsi="Times New Roman" w:cs="Times New Roman"/>
          <w:sz w:val="28"/>
          <w:szCs w:val="28"/>
        </w:rPr>
        <w:t xml:space="preserve">место занимают также страницы о  наиболее памятных событиях и впечатлениях детских лет. О. </w:t>
      </w:r>
      <w:proofErr w:type="spellStart"/>
      <w:r w:rsidRPr="005D003A">
        <w:rPr>
          <w:rFonts w:ascii="Times New Roman" w:hAnsi="Times New Roman" w:cs="Times New Roman"/>
          <w:sz w:val="28"/>
          <w:szCs w:val="28"/>
        </w:rPr>
        <w:t>Берггольц</w:t>
      </w:r>
      <w:proofErr w:type="spellEnd"/>
      <w:r w:rsidRPr="005D003A">
        <w:rPr>
          <w:rFonts w:ascii="Times New Roman" w:hAnsi="Times New Roman" w:cs="Times New Roman"/>
          <w:sz w:val="28"/>
          <w:szCs w:val="28"/>
        </w:rPr>
        <w:t xml:space="preserve"> считала «Дневные звезды» своей Главной книгой, расценивая ее как автобиографич</w:t>
      </w:r>
      <w:r w:rsidR="00FF6C58">
        <w:rPr>
          <w:rFonts w:ascii="Times New Roman" w:hAnsi="Times New Roman" w:cs="Times New Roman"/>
          <w:sz w:val="28"/>
          <w:szCs w:val="28"/>
        </w:rPr>
        <w:t>е</w:t>
      </w:r>
      <w:r w:rsidRPr="005D003A">
        <w:rPr>
          <w:rFonts w:ascii="Times New Roman" w:hAnsi="Times New Roman" w:cs="Times New Roman"/>
          <w:sz w:val="28"/>
          <w:szCs w:val="28"/>
        </w:rPr>
        <w:t>ское повествование-исповедь, позволяющее понять и почувствовать биографию века, судьбу целого поколения. Эти размышления вы</w:t>
      </w:r>
      <w:r w:rsidR="00FF6C58">
        <w:rPr>
          <w:rFonts w:ascii="Times New Roman" w:hAnsi="Times New Roman" w:cs="Times New Roman"/>
          <w:sz w:val="28"/>
          <w:szCs w:val="28"/>
        </w:rPr>
        <w:t xml:space="preserve">ражены в главе «Главная книга»: </w:t>
      </w:r>
      <w:r w:rsidRPr="005D003A">
        <w:rPr>
          <w:rFonts w:ascii="Times New Roman" w:hAnsi="Times New Roman" w:cs="Times New Roman"/>
          <w:sz w:val="28"/>
          <w:szCs w:val="28"/>
        </w:rPr>
        <w:t>«Я уверена, что если не у каждого, то у большинства писателей есть Главная книга, которая всегда впереди. Самая любимая его, самая заветная</w:t>
      </w:r>
      <w:r w:rsidR="00FF6C58">
        <w:rPr>
          <w:rFonts w:ascii="Times New Roman" w:hAnsi="Times New Roman" w:cs="Times New Roman"/>
          <w:sz w:val="28"/>
          <w:szCs w:val="28"/>
        </w:rPr>
        <w:t xml:space="preserve">, зовущая к себе неодолимо»; </w:t>
      </w:r>
      <w:r w:rsidR="00BE57A2">
        <w:rPr>
          <w:rFonts w:ascii="Times New Roman" w:hAnsi="Times New Roman" w:cs="Times New Roman"/>
          <w:sz w:val="28"/>
          <w:szCs w:val="28"/>
        </w:rPr>
        <w:t>«…г</w:t>
      </w:r>
      <w:r w:rsidRPr="005D003A">
        <w:rPr>
          <w:rFonts w:ascii="Times New Roman" w:hAnsi="Times New Roman" w:cs="Times New Roman"/>
          <w:sz w:val="28"/>
          <w:szCs w:val="28"/>
        </w:rPr>
        <w:t>лавная книга писателя – во всяком случае, моя главная книга – рисуется мне книгой, которая насыщена предельной правдой нашего общественного бытия, проше</w:t>
      </w:r>
      <w:r w:rsidR="00FF6C58">
        <w:rPr>
          <w:rFonts w:ascii="Times New Roman" w:hAnsi="Times New Roman" w:cs="Times New Roman"/>
          <w:sz w:val="28"/>
          <w:szCs w:val="28"/>
        </w:rPr>
        <w:t>дшего через мое сердце».</w:t>
      </w:r>
    </w:p>
    <w:p w:rsidR="00FF6C58" w:rsidRDefault="005D003A" w:rsidP="005D00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03A">
        <w:rPr>
          <w:rFonts w:ascii="Times New Roman" w:hAnsi="Times New Roman" w:cs="Times New Roman"/>
          <w:sz w:val="28"/>
          <w:szCs w:val="28"/>
        </w:rPr>
        <w:t>Г</w:t>
      </w:r>
      <w:r w:rsidR="00FF6C58">
        <w:rPr>
          <w:rFonts w:ascii="Times New Roman" w:hAnsi="Times New Roman" w:cs="Times New Roman"/>
          <w:sz w:val="28"/>
          <w:szCs w:val="28"/>
        </w:rPr>
        <w:t xml:space="preserve">лавная книга О. </w:t>
      </w:r>
      <w:proofErr w:type="spellStart"/>
      <w:r w:rsidR="00FF6C58">
        <w:rPr>
          <w:rFonts w:ascii="Times New Roman" w:hAnsi="Times New Roman" w:cs="Times New Roman"/>
          <w:sz w:val="28"/>
          <w:szCs w:val="28"/>
        </w:rPr>
        <w:t>Берггольц</w:t>
      </w:r>
      <w:proofErr w:type="spellEnd"/>
      <w:r w:rsidR="00FF6C58">
        <w:rPr>
          <w:rFonts w:ascii="Times New Roman" w:hAnsi="Times New Roman" w:cs="Times New Roman"/>
          <w:sz w:val="28"/>
          <w:szCs w:val="28"/>
        </w:rPr>
        <w:t xml:space="preserve"> начинается</w:t>
      </w:r>
      <w:r w:rsidRPr="005D003A">
        <w:rPr>
          <w:rFonts w:ascii="Times New Roman" w:hAnsi="Times New Roman" w:cs="Times New Roman"/>
          <w:sz w:val="28"/>
          <w:szCs w:val="28"/>
        </w:rPr>
        <w:t xml:space="preserve"> с воспоминаний, связанных с детскими годами. Именно эти годы, «первые страницы жизни»</w:t>
      </w:r>
      <w:r w:rsidR="00FF6C58">
        <w:rPr>
          <w:rFonts w:ascii="Times New Roman" w:hAnsi="Times New Roman" w:cs="Times New Roman"/>
          <w:sz w:val="28"/>
          <w:szCs w:val="28"/>
        </w:rPr>
        <w:t>,</w:t>
      </w:r>
      <w:r w:rsidRPr="005D003A">
        <w:rPr>
          <w:rFonts w:ascii="Times New Roman" w:hAnsi="Times New Roman" w:cs="Times New Roman"/>
          <w:sz w:val="28"/>
          <w:szCs w:val="28"/>
        </w:rPr>
        <w:t xml:space="preserve"> дали и первые, чистейшие впечатления, в них – истоки сознания. В </w:t>
      </w:r>
      <w:r w:rsidR="00FF6C58">
        <w:rPr>
          <w:rFonts w:ascii="Times New Roman" w:hAnsi="Times New Roman" w:cs="Times New Roman"/>
          <w:sz w:val="28"/>
          <w:szCs w:val="28"/>
        </w:rPr>
        <w:t xml:space="preserve">произведение </w:t>
      </w:r>
      <w:r w:rsidRPr="005D003A">
        <w:rPr>
          <w:rFonts w:ascii="Times New Roman" w:hAnsi="Times New Roman" w:cs="Times New Roman"/>
          <w:sz w:val="28"/>
          <w:szCs w:val="28"/>
        </w:rPr>
        <w:t xml:space="preserve">отобрано все </w:t>
      </w:r>
      <w:r w:rsidR="00FF6C58">
        <w:rPr>
          <w:rFonts w:ascii="Times New Roman" w:hAnsi="Times New Roman" w:cs="Times New Roman"/>
          <w:sz w:val="28"/>
          <w:szCs w:val="28"/>
        </w:rPr>
        <w:t xml:space="preserve">самое памятное для О. </w:t>
      </w:r>
      <w:proofErr w:type="spellStart"/>
      <w:r w:rsidR="00FF6C58">
        <w:rPr>
          <w:rFonts w:ascii="Times New Roman" w:hAnsi="Times New Roman" w:cs="Times New Roman"/>
          <w:sz w:val="28"/>
          <w:szCs w:val="28"/>
        </w:rPr>
        <w:t>Берггольц</w:t>
      </w:r>
      <w:proofErr w:type="spellEnd"/>
      <w:r w:rsidR="00FF6C58">
        <w:rPr>
          <w:rFonts w:ascii="Times New Roman" w:hAnsi="Times New Roman" w:cs="Times New Roman"/>
          <w:sz w:val="28"/>
          <w:szCs w:val="28"/>
        </w:rPr>
        <w:t>.</w:t>
      </w:r>
      <w:r w:rsidRPr="005D003A">
        <w:rPr>
          <w:rFonts w:ascii="Times New Roman" w:hAnsi="Times New Roman" w:cs="Times New Roman"/>
          <w:sz w:val="28"/>
          <w:szCs w:val="28"/>
        </w:rPr>
        <w:tab/>
      </w:r>
    </w:p>
    <w:p w:rsidR="00FF6C58" w:rsidRDefault="005D003A" w:rsidP="00FF6C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03A">
        <w:rPr>
          <w:rFonts w:ascii="Times New Roman" w:hAnsi="Times New Roman" w:cs="Times New Roman"/>
          <w:sz w:val="28"/>
          <w:szCs w:val="28"/>
        </w:rPr>
        <w:t xml:space="preserve">Одно из </w:t>
      </w:r>
      <w:r w:rsidR="00FF6C58">
        <w:rPr>
          <w:rFonts w:ascii="Times New Roman" w:hAnsi="Times New Roman" w:cs="Times New Roman"/>
          <w:sz w:val="28"/>
          <w:szCs w:val="28"/>
        </w:rPr>
        <w:t xml:space="preserve">основных </w:t>
      </w:r>
      <w:r w:rsidRPr="005D003A">
        <w:rPr>
          <w:rFonts w:ascii="Times New Roman" w:hAnsi="Times New Roman" w:cs="Times New Roman"/>
          <w:sz w:val="28"/>
          <w:szCs w:val="28"/>
        </w:rPr>
        <w:t>чувс</w:t>
      </w:r>
      <w:r w:rsidR="00FF6C58">
        <w:rPr>
          <w:rFonts w:ascii="Times New Roman" w:hAnsi="Times New Roman" w:cs="Times New Roman"/>
          <w:sz w:val="28"/>
          <w:szCs w:val="28"/>
        </w:rPr>
        <w:t>тв, выраженных в произведении,  –</w:t>
      </w:r>
      <w:r w:rsidRPr="005D003A">
        <w:rPr>
          <w:rFonts w:ascii="Times New Roman" w:hAnsi="Times New Roman" w:cs="Times New Roman"/>
          <w:sz w:val="28"/>
          <w:szCs w:val="28"/>
        </w:rPr>
        <w:t xml:space="preserve"> это чувство сопричастности личной судьбы с судьбой своего поколения, рожденного вместе с новым обществом. О. </w:t>
      </w:r>
      <w:proofErr w:type="spellStart"/>
      <w:r w:rsidRPr="005D003A">
        <w:rPr>
          <w:rFonts w:ascii="Times New Roman" w:hAnsi="Times New Roman" w:cs="Times New Roman"/>
          <w:sz w:val="28"/>
          <w:szCs w:val="28"/>
        </w:rPr>
        <w:t>Берггольц</w:t>
      </w:r>
      <w:proofErr w:type="spellEnd"/>
      <w:r w:rsidRPr="005D003A">
        <w:rPr>
          <w:rFonts w:ascii="Times New Roman" w:hAnsi="Times New Roman" w:cs="Times New Roman"/>
          <w:sz w:val="28"/>
          <w:szCs w:val="28"/>
        </w:rPr>
        <w:t xml:space="preserve"> </w:t>
      </w:r>
      <w:r w:rsidR="00FF6C58">
        <w:rPr>
          <w:rFonts w:ascii="Times New Roman" w:hAnsi="Times New Roman" w:cs="Times New Roman"/>
          <w:sz w:val="28"/>
          <w:szCs w:val="28"/>
        </w:rPr>
        <w:t>верила</w:t>
      </w:r>
      <w:r w:rsidRPr="005D003A">
        <w:rPr>
          <w:rFonts w:ascii="Times New Roman" w:hAnsi="Times New Roman" w:cs="Times New Roman"/>
          <w:sz w:val="28"/>
          <w:szCs w:val="28"/>
        </w:rPr>
        <w:t xml:space="preserve"> в светлое будущее, порвал</w:t>
      </w:r>
      <w:r w:rsidR="00FF6C58">
        <w:rPr>
          <w:rFonts w:ascii="Times New Roman" w:hAnsi="Times New Roman" w:cs="Times New Roman"/>
          <w:sz w:val="28"/>
          <w:szCs w:val="28"/>
        </w:rPr>
        <w:t>а</w:t>
      </w:r>
      <w:r w:rsidRPr="005D003A">
        <w:rPr>
          <w:rFonts w:ascii="Times New Roman" w:hAnsi="Times New Roman" w:cs="Times New Roman"/>
          <w:sz w:val="28"/>
          <w:szCs w:val="28"/>
        </w:rPr>
        <w:t xml:space="preserve"> с устоями старого </w:t>
      </w:r>
      <w:r w:rsidR="00FF6C58">
        <w:rPr>
          <w:rFonts w:ascii="Times New Roman" w:hAnsi="Times New Roman" w:cs="Times New Roman"/>
          <w:sz w:val="28"/>
          <w:szCs w:val="28"/>
        </w:rPr>
        <w:t xml:space="preserve">мира, в том числе и с религией. Поэтесса, </w:t>
      </w:r>
      <w:r w:rsidR="00FF6C58" w:rsidRPr="00FF6C58">
        <w:rPr>
          <w:rFonts w:ascii="Times New Roman" w:hAnsi="Times New Roman" w:cs="Times New Roman"/>
          <w:sz w:val="28"/>
          <w:szCs w:val="28"/>
        </w:rPr>
        <w:t>вспоминая своих бабок и нянек, простых, серд</w:t>
      </w:r>
      <w:r w:rsidR="00FF6C58">
        <w:rPr>
          <w:rFonts w:ascii="Times New Roman" w:hAnsi="Times New Roman" w:cs="Times New Roman"/>
          <w:sz w:val="28"/>
          <w:szCs w:val="28"/>
        </w:rPr>
        <w:t>ечных людей из «страны Детства», пишет:</w:t>
      </w:r>
      <w:r w:rsidR="00FF6C58" w:rsidRPr="00FF6C58">
        <w:rPr>
          <w:rFonts w:ascii="Times New Roman" w:hAnsi="Times New Roman" w:cs="Times New Roman"/>
          <w:sz w:val="28"/>
          <w:szCs w:val="28"/>
        </w:rPr>
        <w:t xml:space="preserve"> </w:t>
      </w:r>
      <w:r w:rsidRPr="005D003A">
        <w:rPr>
          <w:rFonts w:ascii="Times New Roman" w:hAnsi="Times New Roman" w:cs="Times New Roman"/>
          <w:sz w:val="28"/>
          <w:szCs w:val="28"/>
        </w:rPr>
        <w:t>«Я плоть от плоти и кровь от крови всех этих людей, существо, рожденное в их далекой Атлантиде. Они заботливо учили меня ходить и говорить по-человечески, так, как тысячелетиями учили этому их самих. Я свидетель геологической гибели этой Атлантиды и сама, насколько могла, способствовала этому</w:t>
      </w:r>
      <w:proofErr w:type="gramStart"/>
      <w:r w:rsidRPr="005D003A">
        <w:rPr>
          <w:rFonts w:ascii="Times New Roman" w:hAnsi="Times New Roman" w:cs="Times New Roman"/>
          <w:sz w:val="28"/>
          <w:szCs w:val="28"/>
        </w:rPr>
        <w:t>… К</w:t>
      </w:r>
      <w:proofErr w:type="gramEnd"/>
      <w:r w:rsidRPr="005D003A">
        <w:rPr>
          <w:rFonts w:ascii="Times New Roman" w:hAnsi="Times New Roman" w:cs="Times New Roman"/>
          <w:sz w:val="28"/>
          <w:szCs w:val="28"/>
        </w:rPr>
        <w:t>ак я време</w:t>
      </w:r>
      <w:r w:rsidR="00FF6C58">
        <w:rPr>
          <w:rFonts w:ascii="Times New Roman" w:hAnsi="Times New Roman" w:cs="Times New Roman"/>
          <w:sz w:val="28"/>
          <w:szCs w:val="28"/>
        </w:rPr>
        <w:t>нами тоскую по ней теперь…»</w:t>
      </w:r>
      <w:r w:rsidRPr="005D003A">
        <w:rPr>
          <w:rFonts w:ascii="Times New Roman" w:hAnsi="Times New Roman" w:cs="Times New Roman"/>
          <w:sz w:val="28"/>
          <w:szCs w:val="28"/>
        </w:rPr>
        <w:t xml:space="preserve">. </w:t>
      </w:r>
      <w:r w:rsidR="00FF6C58">
        <w:rPr>
          <w:rFonts w:ascii="Times New Roman" w:hAnsi="Times New Roman" w:cs="Times New Roman"/>
          <w:sz w:val="28"/>
          <w:szCs w:val="28"/>
        </w:rPr>
        <w:t>Н</w:t>
      </w:r>
      <w:r w:rsidRPr="005D003A">
        <w:rPr>
          <w:rFonts w:ascii="Times New Roman" w:hAnsi="Times New Roman" w:cs="Times New Roman"/>
          <w:sz w:val="28"/>
          <w:szCs w:val="28"/>
        </w:rPr>
        <w:t xml:space="preserve">остальгия по миру, с которым связаны истоки, сочетается с </w:t>
      </w:r>
      <w:r w:rsidR="00FF6C58">
        <w:rPr>
          <w:rFonts w:ascii="Times New Roman" w:hAnsi="Times New Roman" w:cs="Times New Roman"/>
          <w:sz w:val="28"/>
          <w:szCs w:val="28"/>
        </w:rPr>
        <w:t xml:space="preserve">верой </w:t>
      </w:r>
      <w:r w:rsidRPr="005D003A">
        <w:rPr>
          <w:rFonts w:ascii="Times New Roman" w:hAnsi="Times New Roman" w:cs="Times New Roman"/>
          <w:sz w:val="28"/>
          <w:szCs w:val="28"/>
        </w:rPr>
        <w:t xml:space="preserve">в правоту </w:t>
      </w:r>
      <w:r w:rsidR="00FF6C58">
        <w:rPr>
          <w:rFonts w:ascii="Times New Roman" w:hAnsi="Times New Roman" w:cs="Times New Roman"/>
          <w:sz w:val="28"/>
          <w:szCs w:val="28"/>
        </w:rPr>
        <w:t>идеалов, рожденных</w:t>
      </w:r>
      <w:r w:rsidRPr="005D003A">
        <w:rPr>
          <w:rFonts w:ascii="Times New Roman" w:hAnsi="Times New Roman" w:cs="Times New Roman"/>
          <w:sz w:val="28"/>
          <w:szCs w:val="28"/>
        </w:rPr>
        <w:t xml:space="preserve"> Революцией. </w:t>
      </w:r>
    </w:p>
    <w:p w:rsidR="00BE57A2" w:rsidRDefault="005D003A" w:rsidP="00647C5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03A">
        <w:rPr>
          <w:rFonts w:ascii="Times New Roman" w:hAnsi="Times New Roman" w:cs="Times New Roman"/>
          <w:sz w:val="28"/>
          <w:szCs w:val="28"/>
        </w:rPr>
        <w:t>В «Дневных звездах» создан портрет автобиографической героини. Это</w:t>
      </w:r>
      <w:r w:rsidR="00FF6C58">
        <w:rPr>
          <w:rFonts w:ascii="Times New Roman" w:hAnsi="Times New Roman" w:cs="Times New Roman"/>
          <w:sz w:val="28"/>
          <w:szCs w:val="28"/>
        </w:rPr>
        <w:t xml:space="preserve"> женщина</w:t>
      </w:r>
      <w:r w:rsidRPr="005D003A">
        <w:rPr>
          <w:rFonts w:ascii="Times New Roman" w:hAnsi="Times New Roman" w:cs="Times New Roman"/>
          <w:sz w:val="28"/>
          <w:szCs w:val="28"/>
        </w:rPr>
        <w:t>,</w:t>
      </w:r>
      <w:r w:rsidR="00FF6C58">
        <w:rPr>
          <w:rFonts w:ascii="Times New Roman" w:hAnsi="Times New Roman" w:cs="Times New Roman"/>
          <w:sz w:val="28"/>
          <w:szCs w:val="28"/>
        </w:rPr>
        <w:t xml:space="preserve"> идущая в ногу со своим бурным </w:t>
      </w:r>
      <w:r w:rsidRPr="005D003A">
        <w:rPr>
          <w:rFonts w:ascii="Times New Roman" w:hAnsi="Times New Roman" w:cs="Times New Roman"/>
          <w:sz w:val="28"/>
          <w:szCs w:val="28"/>
        </w:rPr>
        <w:t>временем, разделяющая его тревоги и заботы</w:t>
      </w:r>
      <w:r w:rsidR="00FF6C58">
        <w:rPr>
          <w:rFonts w:ascii="Times New Roman" w:hAnsi="Times New Roman" w:cs="Times New Roman"/>
          <w:sz w:val="28"/>
          <w:szCs w:val="28"/>
        </w:rPr>
        <w:t>. Г</w:t>
      </w:r>
      <w:r w:rsidRPr="005D003A">
        <w:rPr>
          <w:rFonts w:ascii="Times New Roman" w:hAnsi="Times New Roman" w:cs="Times New Roman"/>
          <w:sz w:val="28"/>
          <w:szCs w:val="28"/>
        </w:rPr>
        <w:t>ероиня расстается с косами, курит, становится атеисткой (безбожницей называет ее бабушка Ол</w:t>
      </w:r>
      <w:r w:rsidR="00B550DA">
        <w:rPr>
          <w:rFonts w:ascii="Times New Roman" w:hAnsi="Times New Roman" w:cs="Times New Roman"/>
          <w:sz w:val="28"/>
          <w:szCs w:val="28"/>
        </w:rPr>
        <w:t>ьга), выполняет</w:t>
      </w:r>
      <w:r w:rsidRPr="005D003A">
        <w:rPr>
          <w:rFonts w:ascii="Times New Roman" w:hAnsi="Times New Roman" w:cs="Times New Roman"/>
          <w:sz w:val="28"/>
          <w:szCs w:val="28"/>
        </w:rPr>
        <w:t xml:space="preserve"> работу</w:t>
      </w:r>
      <w:r w:rsidR="00B550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50DA">
        <w:rPr>
          <w:rFonts w:ascii="Times New Roman" w:hAnsi="Times New Roman" w:cs="Times New Roman"/>
          <w:sz w:val="28"/>
          <w:szCs w:val="28"/>
        </w:rPr>
        <w:t>политорганизатора</w:t>
      </w:r>
      <w:proofErr w:type="spellEnd"/>
      <w:r w:rsidR="00B550DA">
        <w:rPr>
          <w:rFonts w:ascii="Times New Roman" w:hAnsi="Times New Roman" w:cs="Times New Roman"/>
          <w:sz w:val="28"/>
          <w:szCs w:val="28"/>
        </w:rPr>
        <w:t xml:space="preserve">. </w:t>
      </w:r>
      <w:r w:rsidRPr="005D003A">
        <w:rPr>
          <w:rFonts w:ascii="Times New Roman" w:hAnsi="Times New Roman" w:cs="Times New Roman"/>
          <w:sz w:val="28"/>
          <w:szCs w:val="28"/>
        </w:rPr>
        <w:t xml:space="preserve">В главе «Серебряная ночь» О. </w:t>
      </w:r>
      <w:proofErr w:type="spellStart"/>
      <w:r w:rsidRPr="005D003A">
        <w:rPr>
          <w:rFonts w:ascii="Times New Roman" w:hAnsi="Times New Roman" w:cs="Times New Roman"/>
          <w:sz w:val="28"/>
          <w:szCs w:val="28"/>
        </w:rPr>
        <w:t>Берггольц</w:t>
      </w:r>
      <w:proofErr w:type="spellEnd"/>
      <w:r w:rsidRPr="005D003A">
        <w:rPr>
          <w:rFonts w:ascii="Times New Roman" w:hAnsi="Times New Roman" w:cs="Times New Roman"/>
          <w:sz w:val="28"/>
          <w:szCs w:val="28"/>
        </w:rPr>
        <w:t xml:space="preserve"> описывает «дом-коммуну инженеров и писателей», в котором она жила. Этот дом в шутку называли «слезой социализма», а жильцов – «</w:t>
      </w:r>
      <w:proofErr w:type="spellStart"/>
      <w:r w:rsidRPr="005D003A">
        <w:rPr>
          <w:rFonts w:ascii="Times New Roman" w:hAnsi="Times New Roman" w:cs="Times New Roman"/>
          <w:sz w:val="28"/>
          <w:szCs w:val="28"/>
        </w:rPr>
        <w:t>слезинцами</w:t>
      </w:r>
      <w:proofErr w:type="spellEnd"/>
      <w:r w:rsidRPr="005D003A">
        <w:rPr>
          <w:rFonts w:ascii="Times New Roman" w:hAnsi="Times New Roman" w:cs="Times New Roman"/>
          <w:sz w:val="28"/>
          <w:szCs w:val="28"/>
        </w:rPr>
        <w:t xml:space="preserve">». «Мы, группа молодых (очень молодых) инженеров и писателей, на паях выстроили его в самом начале тридцатых годов в порядке категорической борьбы со </w:t>
      </w:r>
      <w:r w:rsidRPr="005D003A">
        <w:rPr>
          <w:rFonts w:ascii="Times New Roman" w:hAnsi="Times New Roman" w:cs="Times New Roman"/>
          <w:sz w:val="28"/>
          <w:szCs w:val="28"/>
        </w:rPr>
        <w:lastRenderedPageBreak/>
        <w:t xml:space="preserve">«старым бытом» (кухня и пеленки!), поэтому ни в одной квартире не было не только кухонь, но даже уголка для стряпни. Не было даже передних с вешалками – вешалка тоже была общая, внизу, и там же, в первом этаже, была общая детская комната и общая комната отдыха: еще на предварительных собраниях отдыхать мы решили коллективно, без всякого индивидуализма. … И вот, через некоторое время, … когда мы повзрослели, мы обнаружили, что изрядно поторопились и обобществили свой быт настолько, что не оставили себе никаких плацдармов даже для тактического отступления…общая столовая была уже не в силах удовлетворить разнообразные вкусы обитателей дома. С пеленками же, которых в доме становилось почему-то все больше и больше, был просто ужас: сушить их было негде!… Звукопроницаемость же в доме была такая идеальная, что, если внизу, в третьем этаже, у писателя Миши </w:t>
      </w:r>
      <w:proofErr w:type="spellStart"/>
      <w:r w:rsidRPr="005D003A">
        <w:rPr>
          <w:rFonts w:ascii="Times New Roman" w:hAnsi="Times New Roman" w:cs="Times New Roman"/>
          <w:sz w:val="28"/>
          <w:szCs w:val="28"/>
        </w:rPr>
        <w:t>Чумандрина</w:t>
      </w:r>
      <w:proofErr w:type="spellEnd"/>
      <w:r w:rsidRPr="005D003A">
        <w:rPr>
          <w:rFonts w:ascii="Times New Roman" w:hAnsi="Times New Roman" w:cs="Times New Roman"/>
          <w:sz w:val="28"/>
          <w:szCs w:val="28"/>
        </w:rPr>
        <w:t xml:space="preserve"> играли в блошки или читали стихи, у меня на пятом уже было все слышно,</w:t>
      </w:r>
      <w:r w:rsidR="00B550DA">
        <w:rPr>
          <w:rFonts w:ascii="Times New Roman" w:hAnsi="Times New Roman" w:cs="Times New Roman"/>
          <w:sz w:val="28"/>
          <w:szCs w:val="28"/>
        </w:rPr>
        <w:t xml:space="preserve"> вплоть до плохих рифм!». </w:t>
      </w:r>
      <w:proofErr w:type="gramStart"/>
      <w:r w:rsidR="00B550DA">
        <w:rPr>
          <w:rFonts w:ascii="Times New Roman" w:hAnsi="Times New Roman" w:cs="Times New Roman"/>
          <w:sz w:val="28"/>
          <w:szCs w:val="28"/>
        </w:rPr>
        <w:t>Но этот «нелепый»</w:t>
      </w:r>
      <w:r w:rsidRPr="005D003A">
        <w:rPr>
          <w:rFonts w:ascii="Times New Roman" w:hAnsi="Times New Roman" w:cs="Times New Roman"/>
          <w:sz w:val="28"/>
          <w:szCs w:val="28"/>
        </w:rPr>
        <w:t xml:space="preserve"> дом – все равно «хороший дом, нет – отличный дом, нет, са</w:t>
      </w:r>
      <w:r w:rsidR="00B550DA">
        <w:rPr>
          <w:rFonts w:ascii="Times New Roman" w:hAnsi="Times New Roman" w:cs="Times New Roman"/>
          <w:sz w:val="28"/>
          <w:szCs w:val="28"/>
        </w:rPr>
        <w:t>мое главное – любимый дом!»</w:t>
      </w:r>
      <w:r w:rsidRPr="005D003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D003A">
        <w:rPr>
          <w:rFonts w:ascii="Times New Roman" w:hAnsi="Times New Roman" w:cs="Times New Roman"/>
          <w:sz w:val="28"/>
          <w:szCs w:val="28"/>
        </w:rPr>
        <w:t xml:space="preserve"> «Нет, мы не отдадим нашего дома. Мы любим его. Не за удобства, да их и немного – неудобств куда больше! Мы любим его просто так, потому что он наш, часть нашей жизни, нашей мечты, наших дерзаний, пусть не всегда продуманных, но всегда искренних, а неудобства… что ж, их ведь всегда можно поправить! Мы сами их наворотили, сами и исправим, все поправим, все в наших руках</w:t>
      </w:r>
      <w:proofErr w:type="gramStart"/>
      <w:r w:rsidRPr="005D003A">
        <w:rPr>
          <w:rFonts w:ascii="Times New Roman" w:hAnsi="Times New Roman" w:cs="Times New Roman"/>
          <w:sz w:val="28"/>
          <w:szCs w:val="28"/>
        </w:rPr>
        <w:t>… А</w:t>
      </w:r>
      <w:proofErr w:type="gramEnd"/>
      <w:r w:rsidRPr="005D003A">
        <w:rPr>
          <w:rFonts w:ascii="Times New Roman" w:hAnsi="Times New Roman" w:cs="Times New Roman"/>
          <w:sz w:val="28"/>
          <w:szCs w:val="28"/>
        </w:rPr>
        <w:t xml:space="preserve"> если этот, данный дом не исправить, то мы просто будем строить другие, лучше! </w:t>
      </w:r>
      <w:r w:rsidR="00B550DA">
        <w:rPr>
          <w:rFonts w:ascii="Times New Roman" w:hAnsi="Times New Roman" w:cs="Times New Roman"/>
          <w:sz w:val="28"/>
          <w:szCs w:val="28"/>
        </w:rPr>
        <w:t xml:space="preserve">Будем, будем!» – пишет О. </w:t>
      </w:r>
      <w:proofErr w:type="spellStart"/>
      <w:r w:rsidR="00B550DA">
        <w:rPr>
          <w:rFonts w:ascii="Times New Roman" w:hAnsi="Times New Roman" w:cs="Times New Roman"/>
          <w:sz w:val="28"/>
          <w:szCs w:val="28"/>
        </w:rPr>
        <w:t>Берггольц</w:t>
      </w:r>
      <w:proofErr w:type="spellEnd"/>
      <w:r w:rsidR="00B550DA">
        <w:rPr>
          <w:rFonts w:ascii="Times New Roman" w:hAnsi="Times New Roman" w:cs="Times New Roman"/>
          <w:sz w:val="28"/>
          <w:szCs w:val="28"/>
        </w:rPr>
        <w:t xml:space="preserve">. </w:t>
      </w:r>
      <w:r w:rsidRPr="005D003A">
        <w:rPr>
          <w:rFonts w:ascii="Times New Roman" w:hAnsi="Times New Roman" w:cs="Times New Roman"/>
          <w:sz w:val="28"/>
          <w:szCs w:val="28"/>
        </w:rPr>
        <w:t>Нелепый, но любимый дом –</w:t>
      </w:r>
      <w:r w:rsidR="00B550DA">
        <w:rPr>
          <w:rFonts w:ascii="Times New Roman" w:hAnsi="Times New Roman" w:cs="Times New Roman"/>
          <w:sz w:val="28"/>
          <w:szCs w:val="28"/>
        </w:rPr>
        <w:t xml:space="preserve"> </w:t>
      </w:r>
      <w:r w:rsidRPr="005D003A">
        <w:rPr>
          <w:rFonts w:ascii="Times New Roman" w:hAnsi="Times New Roman" w:cs="Times New Roman"/>
          <w:sz w:val="28"/>
          <w:szCs w:val="28"/>
        </w:rPr>
        <w:t xml:space="preserve">символ </w:t>
      </w:r>
      <w:r w:rsidR="00B550DA">
        <w:rPr>
          <w:rFonts w:ascii="Times New Roman" w:hAnsi="Times New Roman" w:cs="Times New Roman"/>
          <w:sz w:val="28"/>
          <w:szCs w:val="28"/>
        </w:rPr>
        <w:t>социалистической утопии, веры в светлое будущее. «Дневные звезды»</w:t>
      </w:r>
      <w:r w:rsidRPr="005D003A">
        <w:rPr>
          <w:rFonts w:ascii="Times New Roman" w:hAnsi="Times New Roman" w:cs="Times New Roman"/>
          <w:sz w:val="28"/>
          <w:szCs w:val="28"/>
        </w:rPr>
        <w:t xml:space="preserve"> </w:t>
      </w:r>
      <w:r w:rsidR="00B550DA">
        <w:rPr>
          <w:rFonts w:ascii="Times New Roman" w:hAnsi="Times New Roman" w:cs="Times New Roman"/>
          <w:sz w:val="28"/>
          <w:szCs w:val="28"/>
        </w:rPr>
        <w:t>проникнуты оптимистическим</w:t>
      </w:r>
      <w:r w:rsidRPr="005D003A">
        <w:rPr>
          <w:rFonts w:ascii="Times New Roman" w:hAnsi="Times New Roman" w:cs="Times New Roman"/>
          <w:sz w:val="28"/>
          <w:szCs w:val="28"/>
        </w:rPr>
        <w:t xml:space="preserve"> пафос</w:t>
      </w:r>
      <w:r w:rsidR="00B550DA">
        <w:rPr>
          <w:rFonts w:ascii="Times New Roman" w:hAnsi="Times New Roman" w:cs="Times New Roman"/>
          <w:sz w:val="28"/>
          <w:szCs w:val="28"/>
        </w:rPr>
        <w:t xml:space="preserve">ом. </w:t>
      </w:r>
      <w:r w:rsidRPr="005D003A">
        <w:rPr>
          <w:rFonts w:ascii="Times New Roman" w:hAnsi="Times New Roman" w:cs="Times New Roman"/>
          <w:sz w:val="28"/>
          <w:szCs w:val="28"/>
        </w:rPr>
        <w:t>В книге есть главы со знаменательными названиями «Ленин», «Рыцарь света» и «День вершин, «Охраняйт</w:t>
      </w:r>
      <w:r w:rsidR="00B550DA">
        <w:rPr>
          <w:rFonts w:ascii="Times New Roman" w:hAnsi="Times New Roman" w:cs="Times New Roman"/>
          <w:sz w:val="28"/>
          <w:szCs w:val="28"/>
        </w:rPr>
        <w:t xml:space="preserve">е революцию!», в которых автор </w:t>
      </w:r>
      <w:r w:rsidRPr="005D003A">
        <w:rPr>
          <w:rFonts w:ascii="Times New Roman" w:hAnsi="Times New Roman" w:cs="Times New Roman"/>
          <w:sz w:val="28"/>
          <w:szCs w:val="28"/>
        </w:rPr>
        <w:t xml:space="preserve">перемежает лирические воспоминания-исповеди с публицистикой, проповедью революционных идеалов своего времени. </w:t>
      </w:r>
      <w:r w:rsidR="00B550DA">
        <w:rPr>
          <w:rFonts w:ascii="Times New Roman" w:hAnsi="Times New Roman" w:cs="Times New Roman"/>
          <w:sz w:val="28"/>
          <w:szCs w:val="28"/>
        </w:rPr>
        <w:t xml:space="preserve">Взаимодействие исповеди и проповеди </w:t>
      </w:r>
      <w:r w:rsidRPr="005D003A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B550DA">
        <w:rPr>
          <w:rFonts w:ascii="Times New Roman" w:hAnsi="Times New Roman" w:cs="Times New Roman"/>
          <w:sz w:val="28"/>
          <w:szCs w:val="28"/>
        </w:rPr>
        <w:t xml:space="preserve">творческим кредо О. </w:t>
      </w:r>
      <w:proofErr w:type="spellStart"/>
      <w:r w:rsidR="00B550DA">
        <w:rPr>
          <w:rFonts w:ascii="Times New Roman" w:hAnsi="Times New Roman" w:cs="Times New Roman"/>
          <w:sz w:val="28"/>
          <w:szCs w:val="28"/>
        </w:rPr>
        <w:t>Берггольц</w:t>
      </w:r>
      <w:proofErr w:type="spellEnd"/>
      <w:r w:rsidR="00B550DA">
        <w:rPr>
          <w:rFonts w:ascii="Times New Roman" w:hAnsi="Times New Roman" w:cs="Times New Roman"/>
          <w:sz w:val="28"/>
          <w:szCs w:val="28"/>
        </w:rPr>
        <w:t>. Поэтесса приводит в качестве образца сочетания исповедального и публицистического начал,</w:t>
      </w:r>
      <w:r w:rsidR="00B550DA" w:rsidRPr="00B550DA">
        <w:t xml:space="preserve"> </w:t>
      </w:r>
      <w:r w:rsidR="00B550DA" w:rsidRPr="00B550DA">
        <w:rPr>
          <w:rFonts w:ascii="Times New Roman" w:hAnsi="Times New Roman" w:cs="Times New Roman"/>
          <w:sz w:val="28"/>
          <w:szCs w:val="28"/>
        </w:rPr>
        <w:t>лиризм</w:t>
      </w:r>
      <w:r w:rsidR="00B550DA">
        <w:rPr>
          <w:rFonts w:ascii="Times New Roman" w:hAnsi="Times New Roman" w:cs="Times New Roman"/>
          <w:sz w:val="28"/>
          <w:szCs w:val="28"/>
        </w:rPr>
        <w:t>а и «пропагандистской – проповеднической</w:t>
      </w:r>
      <w:r w:rsidR="00B550DA" w:rsidRPr="00B550DA">
        <w:rPr>
          <w:rFonts w:ascii="Times New Roman" w:hAnsi="Times New Roman" w:cs="Times New Roman"/>
          <w:sz w:val="28"/>
          <w:szCs w:val="28"/>
        </w:rPr>
        <w:t xml:space="preserve"> убедител</w:t>
      </w:r>
      <w:r w:rsidR="00B550DA">
        <w:rPr>
          <w:rFonts w:ascii="Times New Roman" w:hAnsi="Times New Roman" w:cs="Times New Roman"/>
          <w:sz w:val="28"/>
          <w:szCs w:val="28"/>
        </w:rPr>
        <w:t>ьности</w:t>
      </w:r>
      <w:r w:rsidR="00B550DA" w:rsidRPr="00B550DA">
        <w:rPr>
          <w:rFonts w:ascii="Times New Roman" w:hAnsi="Times New Roman" w:cs="Times New Roman"/>
          <w:sz w:val="28"/>
          <w:szCs w:val="28"/>
        </w:rPr>
        <w:t>»</w:t>
      </w:r>
      <w:r w:rsidR="00B550DA">
        <w:rPr>
          <w:rFonts w:ascii="Times New Roman" w:hAnsi="Times New Roman" w:cs="Times New Roman"/>
          <w:sz w:val="28"/>
          <w:szCs w:val="28"/>
        </w:rPr>
        <w:t xml:space="preserve"> поэму В. Маяковского «П</w:t>
      </w:r>
      <w:r w:rsidRPr="005D003A">
        <w:rPr>
          <w:rFonts w:ascii="Times New Roman" w:hAnsi="Times New Roman" w:cs="Times New Roman"/>
          <w:sz w:val="28"/>
          <w:szCs w:val="28"/>
        </w:rPr>
        <w:t>ро это»</w:t>
      </w:r>
      <w:r w:rsidR="00B550DA">
        <w:rPr>
          <w:rFonts w:ascii="Times New Roman" w:hAnsi="Times New Roman" w:cs="Times New Roman"/>
          <w:sz w:val="28"/>
          <w:szCs w:val="28"/>
        </w:rPr>
        <w:t>,</w:t>
      </w:r>
      <w:r w:rsidRPr="005D003A">
        <w:rPr>
          <w:rFonts w:ascii="Times New Roman" w:hAnsi="Times New Roman" w:cs="Times New Roman"/>
          <w:sz w:val="28"/>
          <w:szCs w:val="28"/>
        </w:rPr>
        <w:t xml:space="preserve"> роман Н. Островского «</w:t>
      </w:r>
      <w:r w:rsidR="00B550DA">
        <w:rPr>
          <w:rFonts w:ascii="Times New Roman" w:hAnsi="Times New Roman" w:cs="Times New Roman"/>
          <w:sz w:val="28"/>
          <w:szCs w:val="28"/>
        </w:rPr>
        <w:t xml:space="preserve">Как закалялась сталь». </w:t>
      </w:r>
      <w:r w:rsidRPr="005D003A">
        <w:rPr>
          <w:rFonts w:ascii="Times New Roman" w:hAnsi="Times New Roman" w:cs="Times New Roman"/>
          <w:sz w:val="28"/>
          <w:szCs w:val="28"/>
        </w:rPr>
        <w:t>Более того</w:t>
      </w:r>
      <w:r w:rsidR="00B550DA">
        <w:rPr>
          <w:rFonts w:ascii="Times New Roman" w:hAnsi="Times New Roman" w:cs="Times New Roman"/>
          <w:sz w:val="28"/>
          <w:szCs w:val="28"/>
        </w:rPr>
        <w:t>,</w:t>
      </w:r>
      <w:r w:rsidRPr="005D003A">
        <w:rPr>
          <w:rFonts w:ascii="Times New Roman" w:hAnsi="Times New Roman" w:cs="Times New Roman"/>
          <w:sz w:val="28"/>
          <w:szCs w:val="28"/>
        </w:rPr>
        <w:t xml:space="preserve"> автор</w:t>
      </w:r>
      <w:r w:rsidR="00B550DA">
        <w:rPr>
          <w:rFonts w:ascii="Times New Roman" w:hAnsi="Times New Roman" w:cs="Times New Roman"/>
          <w:sz w:val="28"/>
          <w:szCs w:val="28"/>
        </w:rPr>
        <w:t xml:space="preserve"> «Дневных звезд»</w:t>
      </w:r>
      <w:r w:rsidRPr="005D003A">
        <w:rPr>
          <w:rFonts w:ascii="Times New Roman" w:hAnsi="Times New Roman" w:cs="Times New Roman"/>
          <w:sz w:val="28"/>
          <w:szCs w:val="28"/>
        </w:rPr>
        <w:t xml:space="preserve"> считает, что </w:t>
      </w:r>
      <w:r w:rsidR="00B550DA">
        <w:rPr>
          <w:rFonts w:ascii="Times New Roman" w:hAnsi="Times New Roman" w:cs="Times New Roman"/>
          <w:sz w:val="28"/>
          <w:szCs w:val="28"/>
        </w:rPr>
        <w:t>советские и русские классики не отделяли</w:t>
      </w:r>
      <w:r w:rsidRPr="005D003A">
        <w:rPr>
          <w:rFonts w:ascii="Times New Roman" w:hAnsi="Times New Roman" w:cs="Times New Roman"/>
          <w:sz w:val="28"/>
          <w:szCs w:val="28"/>
        </w:rPr>
        <w:t xml:space="preserve"> исповеди от проповеди, стремясь использовать «форму исповеди как сильнейшее орудие про</w:t>
      </w:r>
      <w:r w:rsidR="00B550DA">
        <w:rPr>
          <w:rFonts w:ascii="Times New Roman" w:hAnsi="Times New Roman" w:cs="Times New Roman"/>
          <w:sz w:val="28"/>
          <w:szCs w:val="28"/>
        </w:rPr>
        <w:t>паганды, то есть проповеди»</w:t>
      </w:r>
      <w:r w:rsidRPr="005D003A">
        <w:rPr>
          <w:rFonts w:ascii="Times New Roman" w:hAnsi="Times New Roman" w:cs="Times New Roman"/>
          <w:sz w:val="28"/>
          <w:szCs w:val="28"/>
        </w:rPr>
        <w:t xml:space="preserve">. Ленин, революция и ее завоевания – это святая святых </w:t>
      </w:r>
      <w:r w:rsidR="00B550DA">
        <w:rPr>
          <w:rFonts w:ascii="Times New Roman" w:hAnsi="Times New Roman" w:cs="Times New Roman"/>
          <w:sz w:val="28"/>
          <w:szCs w:val="28"/>
        </w:rPr>
        <w:t xml:space="preserve">О. </w:t>
      </w:r>
      <w:proofErr w:type="spellStart"/>
      <w:r w:rsidR="00B550DA">
        <w:rPr>
          <w:rFonts w:ascii="Times New Roman" w:hAnsi="Times New Roman" w:cs="Times New Roman"/>
          <w:sz w:val="28"/>
          <w:szCs w:val="28"/>
        </w:rPr>
        <w:t>Берггольц</w:t>
      </w:r>
      <w:proofErr w:type="spellEnd"/>
      <w:r w:rsidR="00B550DA">
        <w:rPr>
          <w:rFonts w:ascii="Times New Roman" w:hAnsi="Times New Roman" w:cs="Times New Roman"/>
          <w:sz w:val="28"/>
          <w:szCs w:val="28"/>
        </w:rPr>
        <w:t>, ставшие частью</w:t>
      </w:r>
      <w:r w:rsidRPr="005D003A">
        <w:rPr>
          <w:rFonts w:ascii="Times New Roman" w:hAnsi="Times New Roman" w:cs="Times New Roman"/>
          <w:sz w:val="28"/>
          <w:szCs w:val="28"/>
        </w:rPr>
        <w:t xml:space="preserve"> ее души. В книге создан характерный для художественного сознания «оттепели» образ Ленина, </w:t>
      </w:r>
      <w:r w:rsidR="00B550DA">
        <w:rPr>
          <w:rFonts w:ascii="Times New Roman" w:hAnsi="Times New Roman" w:cs="Times New Roman"/>
          <w:sz w:val="28"/>
          <w:szCs w:val="28"/>
        </w:rPr>
        <w:t>человечного и родного.</w:t>
      </w:r>
      <w:r w:rsidRPr="005D00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03A" w:rsidRPr="005D003A" w:rsidRDefault="005D003A" w:rsidP="00647C5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03A">
        <w:rPr>
          <w:rFonts w:ascii="Times New Roman" w:hAnsi="Times New Roman" w:cs="Times New Roman"/>
          <w:sz w:val="28"/>
          <w:szCs w:val="28"/>
        </w:rPr>
        <w:t xml:space="preserve">Дневные звезды – заветный авторский символ, выражающий устремление к </w:t>
      </w:r>
      <w:proofErr w:type="gramStart"/>
      <w:r w:rsidRPr="005D003A">
        <w:rPr>
          <w:rFonts w:ascii="Times New Roman" w:hAnsi="Times New Roman" w:cs="Times New Roman"/>
          <w:sz w:val="28"/>
          <w:szCs w:val="28"/>
        </w:rPr>
        <w:t>прекрасному</w:t>
      </w:r>
      <w:proofErr w:type="gramEnd"/>
      <w:r w:rsidRPr="005D003A">
        <w:rPr>
          <w:rFonts w:ascii="Times New Roman" w:hAnsi="Times New Roman" w:cs="Times New Roman"/>
          <w:sz w:val="28"/>
          <w:szCs w:val="28"/>
        </w:rPr>
        <w:t>, веру в то, что оно составл</w:t>
      </w:r>
      <w:r w:rsidR="00B550DA">
        <w:rPr>
          <w:rFonts w:ascii="Times New Roman" w:hAnsi="Times New Roman" w:cs="Times New Roman"/>
          <w:sz w:val="28"/>
          <w:szCs w:val="28"/>
        </w:rPr>
        <w:t>яет сущность жизни. Поэтические представление о дневных звездах</w:t>
      </w:r>
      <w:r w:rsidRPr="005D003A">
        <w:rPr>
          <w:rFonts w:ascii="Times New Roman" w:hAnsi="Times New Roman" w:cs="Times New Roman"/>
          <w:sz w:val="28"/>
          <w:szCs w:val="28"/>
        </w:rPr>
        <w:t xml:space="preserve"> связаны с рассказом одного сельского учителя о том, «что будто бы звезды никогда не исчезают с неба: кроме звезд ночных и вечерних, есть еще и дневные звезды. Они даже ярче и </w:t>
      </w:r>
      <w:r w:rsidRPr="005D003A">
        <w:rPr>
          <w:rFonts w:ascii="Times New Roman" w:hAnsi="Times New Roman" w:cs="Times New Roman"/>
          <w:sz w:val="28"/>
          <w:szCs w:val="28"/>
        </w:rPr>
        <w:lastRenderedPageBreak/>
        <w:t>красивее, чем звезды ночные, но никогда не видны в небе: их затмевает солнце. Дневные звезды можно увидеть только в очень глубоких и тихих колодцах: высоко стоящие над нами, недоступно-невидимые нам, они горят в глубине земли в малом черном зеркале воды, венчиком разбрызгивая вокруг себ</w:t>
      </w:r>
      <w:r w:rsidR="00647C53">
        <w:rPr>
          <w:rFonts w:ascii="Times New Roman" w:hAnsi="Times New Roman" w:cs="Times New Roman"/>
          <w:sz w:val="28"/>
          <w:szCs w:val="28"/>
        </w:rPr>
        <w:t>я коротенькие острые лучи…».</w:t>
      </w:r>
      <w:r w:rsidRPr="005D003A">
        <w:rPr>
          <w:rFonts w:ascii="Times New Roman" w:hAnsi="Times New Roman" w:cs="Times New Roman"/>
          <w:sz w:val="28"/>
          <w:szCs w:val="28"/>
        </w:rPr>
        <w:t xml:space="preserve"> «Дневные звезды – это чудо, конечно, но оно существует на самом деле, оно – правда, я-то знаю! Теперь знайте о них,</w:t>
      </w:r>
      <w:r w:rsidR="00647C53">
        <w:rPr>
          <w:rFonts w:ascii="Times New Roman" w:hAnsi="Times New Roman" w:cs="Times New Roman"/>
          <w:sz w:val="28"/>
          <w:szCs w:val="28"/>
        </w:rPr>
        <w:t xml:space="preserve"> смотрите на них все, все!»</w:t>
      </w:r>
      <w:r w:rsidRPr="005D003A">
        <w:rPr>
          <w:rFonts w:ascii="Times New Roman" w:hAnsi="Times New Roman" w:cs="Times New Roman"/>
          <w:sz w:val="28"/>
          <w:szCs w:val="28"/>
        </w:rPr>
        <w:t>. Пафос этих строк – типичный для соцреалистической эстетики: человек сам творе</w:t>
      </w:r>
      <w:r w:rsidR="00647C53">
        <w:rPr>
          <w:rFonts w:ascii="Times New Roman" w:hAnsi="Times New Roman" w:cs="Times New Roman"/>
          <w:sz w:val="28"/>
          <w:szCs w:val="28"/>
        </w:rPr>
        <w:t>ц всех чудес и своего счастья.</w:t>
      </w:r>
    </w:p>
    <w:p w:rsidR="00647C53" w:rsidRDefault="005D003A" w:rsidP="005D00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03A">
        <w:rPr>
          <w:rFonts w:ascii="Times New Roman" w:hAnsi="Times New Roman" w:cs="Times New Roman"/>
          <w:sz w:val="28"/>
          <w:szCs w:val="28"/>
        </w:rPr>
        <w:t>«Владимирские проселки» (</w:t>
      </w:r>
      <w:r w:rsidR="00647C53">
        <w:rPr>
          <w:rFonts w:ascii="Times New Roman" w:hAnsi="Times New Roman" w:cs="Times New Roman"/>
          <w:sz w:val="28"/>
          <w:szCs w:val="28"/>
        </w:rPr>
        <w:t>19</w:t>
      </w:r>
      <w:r w:rsidRPr="005D003A">
        <w:rPr>
          <w:rFonts w:ascii="Times New Roman" w:hAnsi="Times New Roman" w:cs="Times New Roman"/>
          <w:sz w:val="28"/>
          <w:szCs w:val="28"/>
        </w:rPr>
        <w:t>57, полностью, с включением пр</w:t>
      </w:r>
      <w:r w:rsidR="00647C53">
        <w:rPr>
          <w:rFonts w:ascii="Times New Roman" w:hAnsi="Times New Roman" w:cs="Times New Roman"/>
          <w:sz w:val="28"/>
          <w:szCs w:val="28"/>
        </w:rPr>
        <w:t xml:space="preserve">ежних цензурных изъятий, – в 1990), </w:t>
      </w:r>
      <w:r w:rsidRPr="005D003A">
        <w:rPr>
          <w:rFonts w:ascii="Times New Roman" w:hAnsi="Times New Roman" w:cs="Times New Roman"/>
          <w:sz w:val="28"/>
          <w:szCs w:val="28"/>
        </w:rPr>
        <w:t>«Капля росы» (</w:t>
      </w:r>
      <w:r w:rsidR="00647C53">
        <w:rPr>
          <w:rFonts w:ascii="Times New Roman" w:hAnsi="Times New Roman" w:cs="Times New Roman"/>
          <w:sz w:val="28"/>
          <w:szCs w:val="28"/>
        </w:rPr>
        <w:t>19</w:t>
      </w:r>
      <w:r w:rsidRPr="005D003A">
        <w:rPr>
          <w:rFonts w:ascii="Times New Roman" w:hAnsi="Times New Roman" w:cs="Times New Roman"/>
          <w:sz w:val="28"/>
          <w:szCs w:val="28"/>
        </w:rPr>
        <w:t>59</w:t>
      </w:r>
      <w:r w:rsidR="00647C53">
        <w:rPr>
          <w:rFonts w:ascii="Times New Roman" w:hAnsi="Times New Roman" w:cs="Times New Roman"/>
          <w:sz w:val="28"/>
          <w:szCs w:val="28"/>
        </w:rPr>
        <w:t>) – о</w:t>
      </w:r>
      <w:r w:rsidR="00647C53" w:rsidRPr="00647C53">
        <w:rPr>
          <w:rFonts w:ascii="Times New Roman" w:hAnsi="Times New Roman" w:cs="Times New Roman"/>
          <w:sz w:val="28"/>
          <w:szCs w:val="28"/>
        </w:rPr>
        <w:t>черково-лирические повести</w:t>
      </w:r>
      <w:r w:rsidR="00647C53">
        <w:rPr>
          <w:rFonts w:ascii="Times New Roman" w:hAnsi="Times New Roman" w:cs="Times New Roman"/>
          <w:sz w:val="28"/>
          <w:szCs w:val="28"/>
        </w:rPr>
        <w:t xml:space="preserve"> Владимира Солоухина. В повести «Владимирские проселки»</w:t>
      </w:r>
      <w:r w:rsidRPr="005D003A">
        <w:rPr>
          <w:rFonts w:ascii="Times New Roman" w:hAnsi="Times New Roman" w:cs="Times New Roman"/>
          <w:sz w:val="28"/>
          <w:szCs w:val="28"/>
        </w:rPr>
        <w:t xml:space="preserve"> описано полуторамесячное пешее путешествие по деревням и старинны</w:t>
      </w:r>
      <w:r w:rsidR="00647C53">
        <w:rPr>
          <w:rFonts w:ascii="Times New Roman" w:hAnsi="Times New Roman" w:cs="Times New Roman"/>
          <w:sz w:val="28"/>
          <w:szCs w:val="28"/>
        </w:rPr>
        <w:t xml:space="preserve">м городкам Владимирской области, родом из которой был автор. </w:t>
      </w:r>
      <w:r w:rsidRPr="005D003A">
        <w:rPr>
          <w:rFonts w:ascii="Times New Roman" w:hAnsi="Times New Roman" w:cs="Times New Roman"/>
          <w:sz w:val="28"/>
          <w:szCs w:val="28"/>
        </w:rPr>
        <w:t>Каждая из глав названа по дню, отмеряющему хронологическую протяженность путешествия: День</w:t>
      </w:r>
      <w:r w:rsidR="00647C53">
        <w:rPr>
          <w:rFonts w:ascii="Times New Roman" w:hAnsi="Times New Roman" w:cs="Times New Roman"/>
          <w:sz w:val="28"/>
          <w:szCs w:val="28"/>
        </w:rPr>
        <w:t xml:space="preserve"> первый и т. д</w:t>
      </w:r>
      <w:r w:rsidRPr="005D003A">
        <w:rPr>
          <w:rFonts w:ascii="Times New Roman" w:hAnsi="Times New Roman" w:cs="Times New Roman"/>
          <w:sz w:val="28"/>
          <w:szCs w:val="28"/>
        </w:rPr>
        <w:t>.</w:t>
      </w:r>
      <w:r w:rsidR="00647C53">
        <w:rPr>
          <w:rFonts w:ascii="Times New Roman" w:hAnsi="Times New Roman" w:cs="Times New Roman"/>
          <w:sz w:val="28"/>
          <w:szCs w:val="28"/>
        </w:rPr>
        <w:tab/>
        <w:t>По определению самого автора, повесть –</w:t>
      </w:r>
      <w:r w:rsidRPr="005D003A">
        <w:rPr>
          <w:rFonts w:ascii="Times New Roman" w:hAnsi="Times New Roman" w:cs="Times New Roman"/>
          <w:sz w:val="28"/>
          <w:szCs w:val="28"/>
        </w:rPr>
        <w:t xml:space="preserve"> дитя </w:t>
      </w:r>
      <w:proofErr w:type="spellStart"/>
      <w:r w:rsidRPr="005D003A">
        <w:rPr>
          <w:rFonts w:ascii="Times New Roman" w:hAnsi="Times New Roman" w:cs="Times New Roman"/>
          <w:sz w:val="28"/>
          <w:szCs w:val="28"/>
        </w:rPr>
        <w:t>раскрепощеннос</w:t>
      </w:r>
      <w:r w:rsidR="00647C53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="00647C53">
        <w:rPr>
          <w:rFonts w:ascii="Times New Roman" w:hAnsi="Times New Roman" w:cs="Times New Roman"/>
          <w:sz w:val="28"/>
          <w:szCs w:val="28"/>
        </w:rPr>
        <w:t>, раскованности, …</w:t>
      </w:r>
      <w:r w:rsidRPr="005D003A">
        <w:rPr>
          <w:rFonts w:ascii="Times New Roman" w:hAnsi="Times New Roman" w:cs="Times New Roman"/>
          <w:sz w:val="28"/>
          <w:szCs w:val="28"/>
        </w:rPr>
        <w:t xml:space="preserve">, свободы». </w:t>
      </w:r>
      <w:r w:rsidR="00647C53">
        <w:rPr>
          <w:rFonts w:ascii="Times New Roman" w:hAnsi="Times New Roman" w:cs="Times New Roman"/>
          <w:sz w:val="28"/>
          <w:szCs w:val="28"/>
        </w:rPr>
        <w:t xml:space="preserve">В. Солоухин </w:t>
      </w:r>
      <w:r w:rsidRPr="005D003A">
        <w:rPr>
          <w:rFonts w:ascii="Times New Roman" w:hAnsi="Times New Roman" w:cs="Times New Roman"/>
          <w:sz w:val="28"/>
          <w:szCs w:val="28"/>
        </w:rPr>
        <w:t>вспоминал: «… писать нужно было по заданию редакции и так, как нужно редакции. Я и писал об оленеводах Севера, трубопрокатчиках Мариуполя, скотоводах Киргизии, рыболовах Воронежской области, о пчеловодах рязанских, льноводах вологодских, свекловодах украинских, и везде только передовики, ударники, орденоносцы…</w:t>
      </w:r>
      <w:proofErr w:type="gramStart"/>
      <w:r w:rsidR="007B165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D003A">
        <w:rPr>
          <w:rFonts w:ascii="Times New Roman" w:hAnsi="Times New Roman" w:cs="Times New Roman"/>
          <w:sz w:val="28"/>
          <w:szCs w:val="28"/>
        </w:rPr>
        <w:t xml:space="preserve"> Но в душе я все же оставался поэтом, и в душе моей накапливался протест. … Накопившееся чувство протеста сказало мне: оставь все, иди пешком, и не по каким-нибудь экзотическим краям, а по своей простенькой, но родной владимирской земле, где родился и вырос. И пиши не для редакции, но для себя».</w:t>
      </w:r>
      <w:r w:rsidRPr="005D003A">
        <w:rPr>
          <w:rFonts w:ascii="Times New Roman" w:hAnsi="Times New Roman" w:cs="Times New Roman"/>
          <w:sz w:val="28"/>
          <w:szCs w:val="28"/>
        </w:rPr>
        <w:tab/>
      </w:r>
      <w:r w:rsidR="00647C53">
        <w:rPr>
          <w:rFonts w:ascii="Times New Roman" w:hAnsi="Times New Roman" w:cs="Times New Roman"/>
          <w:sz w:val="28"/>
          <w:szCs w:val="28"/>
        </w:rPr>
        <w:t xml:space="preserve">По мнению </w:t>
      </w:r>
      <w:r w:rsidR="007B1653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="00647C53">
        <w:rPr>
          <w:rFonts w:ascii="Times New Roman" w:hAnsi="Times New Roman" w:cs="Times New Roman"/>
          <w:sz w:val="28"/>
          <w:szCs w:val="28"/>
        </w:rPr>
        <w:t>Лейдермана</w:t>
      </w:r>
      <w:proofErr w:type="spellEnd"/>
      <w:r w:rsidR="00647C53">
        <w:rPr>
          <w:rFonts w:ascii="Times New Roman" w:hAnsi="Times New Roman" w:cs="Times New Roman"/>
          <w:sz w:val="28"/>
          <w:szCs w:val="28"/>
        </w:rPr>
        <w:t xml:space="preserve"> и </w:t>
      </w:r>
      <w:r w:rsidR="007B1653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="00647C53">
        <w:rPr>
          <w:rFonts w:ascii="Times New Roman" w:hAnsi="Times New Roman" w:cs="Times New Roman"/>
          <w:sz w:val="28"/>
          <w:szCs w:val="28"/>
        </w:rPr>
        <w:t>Липовецкого</w:t>
      </w:r>
      <w:proofErr w:type="spellEnd"/>
      <w:r w:rsidR="00647C53">
        <w:rPr>
          <w:rFonts w:ascii="Times New Roman" w:hAnsi="Times New Roman" w:cs="Times New Roman"/>
          <w:sz w:val="28"/>
          <w:szCs w:val="28"/>
        </w:rPr>
        <w:t>, это</w:t>
      </w:r>
      <w:r w:rsidRPr="005D003A">
        <w:rPr>
          <w:rFonts w:ascii="Times New Roman" w:hAnsi="Times New Roman" w:cs="Times New Roman"/>
          <w:sz w:val="28"/>
          <w:szCs w:val="28"/>
        </w:rPr>
        <w:t xml:space="preserve"> «книга открытий, и, собственно, интрига состоит в том, что герой совершает открытие в знакомом и, казалось</w:t>
      </w:r>
      <w:r w:rsidR="00647C53">
        <w:rPr>
          <w:rFonts w:ascii="Times New Roman" w:hAnsi="Times New Roman" w:cs="Times New Roman"/>
          <w:sz w:val="28"/>
          <w:szCs w:val="28"/>
        </w:rPr>
        <w:t xml:space="preserve"> бы, хорошо известном мире»</w:t>
      </w:r>
      <w:r w:rsidRPr="005D003A">
        <w:rPr>
          <w:rFonts w:ascii="Times New Roman" w:hAnsi="Times New Roman" w:cs="Times New Roman"/>
          <w:sz w:val="28"/>
          <w:szCs w:val="28"/>
        </w:rPr>
        <w:t>.</w:t>
      </w:r>
      <w:r w:rsidRPr="005D003A">
        <w:rPr>
          <w:rFonts w:ascii="Times New Roman" w:hAnsi="Times New Roman" w:cs="Times New Roman"/>
          <w:sz w:val="28"/>
          <w:szCs w:val="28"/>
        </w:rPr>
        <w:tab/>
      </w:r>
    </w:p>
    <w:p w:rsidR="005D003A" w:rsidRPr="005D003A" w:rsidRDefault="005D003A" w:rsidP="005D00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03A">
        <w:rPr>
          <w:rFonts w:ascii="Times New Roman" w:hAnsi="Times New Roman" w:cs="Times New Roman"/>
          <w:sz w:val="28"/>
          <w:szCs w:val="28"/>
        </w:rPr>
        <w:t>Ч</w:t>
      </w:r>
      <w:r w:rsidR="00647C53">
        <w:rPr>
          <w:rFonts w:ascii="Times New Roman" w:hAnsi="Times New Roman" w:cs="Times New Roman"/>
          <w:sz w:val="28"/>
          <w:szCs w:val="28"/>
        </w:rPr>
        <w:t>увство родины – одно из ключевых</w:t>
      </w:r>
      <w:r w:rsidRPr="005D003A">
        <w:rPr>
          <w:rFonts w:ascii="Times New Roman" w:hAnsi="Times New Roman" w:cs="Times New Roman"/>
          <w:sz w:val="28"/>
          <w:szCs w:val="28"/>
        </w:rPr>
        <w:t xml:space="preserve"> в повести. Владимирская земля – «корень России», край, знаменитый своим историческим прошлым, старинными церквями, мастерами-умельцами. </w:t>
      </w:r>
      <w:r w:rsidR="00647C53">
        <w:rPr>
          <w:rFonts w:ascii="Times New Roman" w:hAnsi="Times New Roman" w:cs="Times New Roman"/>
          <w:sz w:val="28"/>
          <w:szCs w:val="28"/>
        </w:rPr>
        <w:t>П</w:t>
      </w:r>
      <w:r w:rsidRPr="005D003A">
        <w:rPr>
          <w:rFonts w:ascii="Times New Roman" w:hAnsi="Times New Roman" w:cs="Times New Roman"/>
          <w:sz w:val="28"/>
          <w:szCs w:val="28"/>
        </w:rPr>
        <w:t xml:space="preserve">утешествие по </w:t>
      </w:r>
      <w:proofErr w:type="spellStart"/>
      <w:r w:rsidRPr="005D003A">
        <w:rPr>
          <w:rFonts w:ascii="Times New Roman" w:hAnsi="Times New Roman" w:cs="Times New Roman"/>
          <w:sz w:val="28"/>
          <w:szCs w:val="28"/>
        </w:rPr>
        <w:t>Владимирщине</w:t>
      </w:r>
      <w:proofErr w:type="spellEnd"/>
      <w:r w:rsidRPr="005D003A">
        <w:rPr>
          <w:rFonts w:ascii="Times New Roman" w:hAnsi="Times New Roman" w:cs="Times New Roman"/>
          <w:sz w:val="28"/>
          <w:szCs w:val="28"/>
        </w:rPr>
        <w:t xml:space="preserve"> позволяет </w:t>
      </w:r>
      <w:r w:rsidR="00647C53">
        <w:rPr>
          <w:rFonts w:ascii="Times New Roman" w:hAnsi="Times New Roman" w:cs="Times New Roman"/>
          <w:sz w:val="28"/>
          <w:szCs w:val="28"/>
        </w:rPr>
        <w:t xml:space="preserve">герою </w:t>
      </w:r>
      <w:r w:rsidRPr="005D003A">
        <w:rPr>
          <w:rFonts w:ascii="Times New Roman" w:hAnsi="Times New Roman" w:cs="Times New Roman"/>
          <w:sz w:val="28"/>
          <w:szCs w:val="28"/>
        </w:rPr>
        <w:t>вплотную соприкоснуться с жизнью природы, почувствовать себя ее частью. Лирические пейзажные зарисовки занимают значитель</w:t>
      </w:r>
      <w:r w:rsidR="007B1653">
        <w:rPr>
          <w:rFonts w:ascii="Times New Roman" w:hAnsi="Times New Roman" w:cs="Times New Roman"/>
          <w:sz w:val="28"/>
          <w:szCs w:val="28"/>
        </w:rPr>
        <w:t>ное место в произведении. Автор</w:t>
      </w:r>
      <w:r w:rsidRPr="005D003A">
        <w:rPr>
          <w:rFonts w:ascii="Times New Roman" w:hAnsi="Times New Roman" w:cs="Times New Roman"/>
          <w:sz w:val="28"/>
          <w:szCs w:val="28"/>
        </w:rPr>
        <w:t xml:space="preserve"> внес </w:t>
      </w:r>
      <w:r w:rsidR="00647C53">
        <w:rPr>
          <w:rFonts w:ascii="Times New Roman" w:hAnsi="Times New Roman" w:cs="Times New Roman"/>
          <w:sz w:val="28"/>
          <w:szCs w:val="28"/>
        </w:rPr>
        <w:t xml:space="preserve">заметный вклад </w:t>
      </w:r>
      <w:r w:rsidRPr="005D003A">
        <w:rPr>
          <w:rFonts w:ascii="Times New Roman" w:hAnsi="Times New Roman" w:cs="Times New Roman"/>
          <w:sz w:val="28"/>
          <w:szCs w:val="28"/>
        </w:rPr>
        <w:t xml:space="preserve">в литературную традицию, запечатлевшую «тихую прелесть среднерусского пейзажа».   </w:t>
      </w:r>
    </w:p>
    <w:p w:rsidR="007B1653" w:rsidRDefault="005D003A" w:rsidP="005D00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03A">
        <w:rPr>
          <w:rFonts w:ascii="Times New Roman" w:hAnsi="Times New Roman" w:cs="Times New Roman"/>
          <w:sz w:val="28"/>
          <w:szCs w:val="28"/>
        </w:rPr>
        <w:t xml:space="preserve">Совершая пешее путешествие, автобиографический герой видит народную жизнь, выражая свои непосредственные впечатления от многочисленных встреч с жителями деревень и сел. Он ощущает себя </w:t>
      </w:r>
      <w:r w:rsidR="007B1653">
        <w:rPr>
          <w:rFonts w:ascii="Times New Roman" w:hAnsi="Times New Roman" w:cs="Times New Roman"/>
          <w:sz w:val="28"/>
          <w:szCs w:val="28"/>
        </w:rPr>
        <w:t xml:space="preserve">как странник, доверяющий людям, </w:t>
      </w:r>
      <w:r w:rsidRPr="005D003A">
        <w:rPr>
          <w:rFonts w:ascii="Times New Roman" w:hAnsi="Times New Roman" w:cs="Times New Roman"/>
          <w:sz w:val="28"/>
          <w:szCs w:val="28"/>
        </w:rPr>
        <w:t>передвигается без чувства страха, открыт и ищет такой же открытости, искренности и доверительности со стороны встречающихся ему на пути людей.</w:t>
      </w:r>
      <w:r w:rsidR="007B16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03A" w:rsidRPr="005D003A" w:rsidRDefault="007B1653" w:rsidP="005D00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="005D003A" w:rsidRPr="005D003A">
        <w:rPr>
          <w:rFonts w:ascii="Times New Roman" w:hAnsi="Times New Roman" w:cs="Times New Roman"/>
          <w:sz w:val="28"/>
          <w:szCs w:val="28"/>
        </w:rPr>
        <w:t xml:space="preserve">аветным символом-талисманом выступает для автобиографического героя </w:t>
      </w:r>
      <w:proofErr w:type="spellStart"/>
      <w:r w:rsidR="005D003A" w:rsidRPr="005D003A">
        <w:rPr>
          <w:rFonts w:ascii="Times New Roman" w:hAnsi="Times New Roman" w:cs="Times New Roman"/>
          <w:sz w:val="28"/>
          <w:szCs w:val="28"/>
        </w:rPr>
        <w:t>одолень</w:t>
      </w:r>
      <w:proofErr w:type="spellEnd"/>
      <w:r w:rsidR="005D003A" w:rsidRPr="005D003A">
        <w:rPr>
          <w:rFonts w:ascii="Times New Roman" w:hAnsi="Times New Roman" w:cs="Times New Roman"/>
          <w:sz w:val="28"/>
          <w:szCs w:val="28"/>
        </w:rPr>
        <w:t>-трава, которую «древние славяне, уходя из отцовских краев, срывали в реке» и «кусочек ее корневища хранили во время странствия».</w:t>
      </w:r>
    </w:p>
    <w:p w:rsidR="005D003A" w:rsidRPr="005D003A" w:rsidRDefault="005D003A" w:rsidP="005D00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03A">
        <w:rPr>
          <w:rFonts w:ascii="Times New Roman" w:hAnsi="Times New Roman" w:cs="Times New Roman"/>
          <w:sz w:val="28"/>
          <w:szCs w:val="28"/>
        </w:rPr>
        <w:t>«Думается мне, что не столько они наделяли ее суеверными свойствами, сколько была она для них кусочком родной земли, олицетворением родины и неистребимой любви к ней. А что поможет лучше и надежнее в любом трудном деле, чем эта любовь?!</w:t>
      </w:r>
    </w:p>
    <w:p w:rsidR="005D003A" w:rsidRPr="005D003A" w:rsidRDefault="005D003A" w:rsidP="005D00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03A">
        <w:rPr>
          <w:rFonts w:ascii="Times New Roman" w:hAnsi="Times New Roman" w:cs="Times New Roman"/>
          <w:sz w:val="28"/>
          <w:szCs w:val="28"/>
        </w:rPr>
        <w:t>А если так и не просто трава, а любовь к родине, то не сказать ли и нам вслед за древним пращуром, поставившим себя перед трудностью незнакомых дорог:</w:t>
      </w:r>
    </w:p>
    <w:p w:rsidR="005D003A" w:rsidRPr="005D003A" w:rsidRDefault="005D003A" w:rsidP="005D00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03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D003A">
        <w:rPr>
          <w:rFonts w:ascii="Times New Roman" w:hAnsi="Times New Roman" w:cs="Times New Roman"/>
          <w:sz w:val="28"/>
          <w:szCs w:val="28"/>
        </w:rPr>
        <w:t>Одолень</w:t>
      </w:r>
      <w:proofErr w:type="spellEnd"/>
      <w:r w:rsidRPr="005D003A">
        <w:rPr>
          <w:rFonts w:ascii="Times New Roman" w:hAnsi="Times New Roman" w:cs="Times New Roman"/>
          <w:sz w:val="28"/>
          <w:szCs w:val="28"/>
        </w:rPr>
        <w:t xml:space="preserve">-трава, </w:t>
      </w:r>
      <w:proofErr w:type="spellStart"/>
      <w:r w:rsidRPr="005D003A">
        <w:rPr>
          <w:rFonts w:ascii="Times New Roman" w:hAnsi="Times New Roman" w:cs="Times New Roman"/>
          <w:sz w:val="28"/>
          <w:szCs w:val="28"/>
        </w:rPr>
        <w:t>одолень</w:t>
      </w:r>
      <w:proofErr w:type="spellEnd"/>
      <w:r w:rsidRPr="005D003A">
        <w:rPr>
          <w:rFonts w:ascii="Times New Roman" w:hAnsi="Times New Roman" w:cs="Times New Roman"/>
          <w:sz w:val="28"/>
          <w:szCs w:val="28"/>
        </w:rPr>
        <w:t xml:space="preserve">-трава! Одолей ты злых людей: лихо бы на нас не думали, скверного не мыслили, отгони ты чародея, ябедника…. Спрячу я тебя, </w:t>
      </w:r>
      <w:proofErr w:type="spellStart"/>
      <w:r w:rsidRPr="005D003A">
        <w:rPr>
          <w:rFonts w:ascii="Times New Roman" w:hAnsi="Times New Roman" w:cs="Times New Roman"/>
          <w:sz w:val="28"/>
          <w:szCs w:val="28"/>
        </w:rPr>
        <w:t>одолень</w:t>
      </w:r>
      <w:proofErr w:type="spellEnd"/>
      <w:r w:rsidRPr="005D003A">
        <w:rPr>
          <w:rFonts w:ascii="Times New Roman" w:hAnsi="Times New Roman" w:cs="Times New Roman"/>
          <w:sz w:val="28"/>
          <w:szCs w:val="28"/>
        </w:rPr>
        <w:t>-трава, у ретивого сердца во всем пути и во всей дороженьке…»</w:t>
      </w:r>
      <w:r w:rsidR="007B1653">
        <w:rPr>
          <w:rFonts w:ascii="Times New Roman" w:hAnsi="Times New Roman" w:cs="Times New Roman"/>
          <w:sz w:val="28"/>
          <w:szCs w:val="28"/>
        </w:rPr>
        <w:t>.</w:t>
      </w:r>
    </w:p>
    <w:p w:rsidR="005D003A" w:rsidRPr="005D003A" w:rsidRDefault="005D003A" w:rsidP="005D00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03A">
        <w:rPr>
          <w:rFonts w:ascii="Times New Roman" w:hAnsi="Times New Roman" w:cs="Times New Roman"/>
          <w:sz w:val="28"/>
          <w:szCs w:val="28"/>
        </w:rPr>
        <w:t>«Молодежная» проза – художественное течение в литературном процессе «оттепельных» лет. Оно возникло как реакция протеста против</w:t>
      </w:r>
      <w:r w:rsidR="007B1653">
        <w:rPr>
          <w:rFonts w:ascii="Times New Roman" w:hAnsi="Times New Roman" w:cs="Times New Roman"/>
          <w:sz w:val="28"/>
          <w:szCs w:val="28"/>
        </w:rPr>
        <w:t>, как замечают</w:t>
      </w:r>
      <w:r w:rsidR="007B1653" w:rsidRPr="007B1653">
        <w:t xml:space="preserve"> </w:t>
      </w:r>
      <w:r w:rsidR="007B1653" w:rsidRPr="007B1653">
        <w:rPr>
          <w:rFonts w:ascii="Times New Roman" w:hAnsi="Times New Roman" w:cs="Times New Roman"/>
          <w:sz w:val="28"/>
          <w:szCs w:val="28"/>
        </w:rPr>
        <w:t>Н.</w:t>
      </w:r>
      <w:r w:rsidR="007B1653">
        <w:t xml:space="preserve"> </w:t>
      </w:r>
      <w:proofErr w:type="spellStart"/>
      <w:r w:rsidR="007B1653">
        <w:rPr>
          <w:rFonts w:ascii="Times New Roman" w:hAnsi="Times New Roman" w:cs="Times New Roman"/>
          <w:sz w:val="28"/>
          <w:szCs w:val="28"/>
        </w:rPr>
        <w:t>Лейдерман</w:t>
      </w:r>
      <w:proofErr w:type="spellEnd"/>
      <w:r w:rsidR="007B1653">
        <w:rPr>
          <w:rFonts w:ascii="Times New Roman" w:hAnsi="Times New Roman" w:cs="Times New Roman"/>
          <w:sz w:val="28"/>
          <w:szCs w:val="28"/>
        </w:rPr>
        <w:t xml:space="preserve"> и</w:t>
      </w:r>
      <w:r w:rsidR="007B1653" w:rsidRPr="007B1653">
        <w:rPr>
          <w:rFonts w:ascii="Times New Roman" w:hAnsi="Times New Roman" w:cs="Times New Roman"/>
          <w:sz w:val="28"/>
          <w:szCs w:val="28"/>
        </w:rPr>
        <w:t xml:space="preserve"> </w:t>
      </w:r>
      <w:r w:rsidR="007B1653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="007B1653" w:rsidRPr="007B1653">
        <w:rPr>
          <w:rFonts w:ascii="Times New Roman" w:hAnsi="Times New Roman" w:cs="Times New Roman"/>
          <w:sz w:val="28"/>
          <w:szCs w:val="28"/>
        </w:rPr>
        <w:t>Липовецкий</w:t>
      </w:r>
      <w:proofErr w:type="spellEnd"/>
      <w:r w:rsidR="007B1653">
        <w:rPr>
          <w:rFonts w:ascii="Times New Roman" w:hAnsi="Times New Roman" w:cs="Times New Roman"/>
          <w:sz w:val="28"/>
          <w:szCs w:val="28"/>
        </w:rPr>
        <w:t xml:space="preserve">, </w:t>
      </w:r>
      <w:r w:rsidRPr="005D003A">
        <w:rPr>
          <w:rFonts w:ascii="Times New Roman" w:hAnsi="Times New Roman" w:cs="Times New Roman"/>
          <w:sz w:val="28"/>
          <w:szCs w:val="28"/>
        </w:rPr>
        <w:t>«навязываемого социалистической эстетикой представления о советском человеке как о цельной, внутренне завершенной личности, живущей в ладу со своей прекрасной совреме</w:t>
      </w:r>
      <w:r w:rsidR="007B1653">
        <w:rPr>
          <w:rFonts w:ascii="Times New Roman" w:hAnsi="Times New Roman" w:cs="Times New Roman"/>
          <w:sz w:val="28"/>
          <w:szCs w:val="28"/>
        </w:rPr>
        <w:t>нностью»</w:t>
      </w:r>
      <w:r w:rsidRPr="005D003A">
        <w:rPr>
          <w:rFonts w:ascii="Times New Roman" w:hAnsi="Times New Roman" w:cs="Times New Roman"/>
          <w:sz w:val="28"/>
          <w:szCs w:val="28"/>
        </w:rPr>
        <w:t xml:space="preserve">. Рождение </w:t>
      </w:r>
      <w:r w:rsidR="007B1653">
        <w:rPr>
          <w:rFonts w:ascii="Times New Roman" w:hAnsi="Times New Roman" w:cs="Times New Roman"/>
          <w:sz w:val="28"/>
          <w:szCs w:val="28"/>
        </w:rPr>
        <w:t xml:space="preserve">«молодежной» прозы </w:t>
      </w:r>
      <w:r w:rsidRPr="005D003A">
        <w:rPr>
          <w:rFonts w:ascii="Times New Roman" w:hAnsi="Times New Roman" w:cs="Times New Roman"/>
          <w:sz w:val="28"/>
          <w:szCs w:val="28"/>
        </w:rPr>
        <w:t xml:space="preserve">связано с журналом «Юность», который стал выходить с 1955 г. Его главным редактором был В. Катаев. Он и сформулировал кредо нового журнала: здесь пишут о молодых и для молодых. </w:t>
      </w:r>
      <w:proofErr w:type="gramStart"/>
      <w:r w:rsidRPr="005D003A">
        <w:rPr>
          <w:rFonts w:ascii="Times New Roman" w:hAnsi="Times New Roman" w:cs="Times New Roman"/>
          <w:sz w:val="28"/>
          <w:szCs w:val="28"/>
        </w:rPr>
        <w:t>В этом журнале начали впервые пуб</w:t>
      </w:r>
      <w:r w:rsidR="007B1653">
        <w:rPr>
          <w:rFonts w:ascii="Times New Roman" w:hAnsi="Times New Roman" w:cs="Times New Roman"/>
          <w:sz w:val="28"/>
          <w:szCs w:val="28"/>
        </w:rPr>
        <w:t xml:space="preserve">ликоваться такие прозаики, как </w:t>
      </w:r>
      <w:r w:rsidRPr="005D003A">
        <w:rPr>
          <w:rFonts w:ascii="Times New Roman" w:hAnsi="Times New Roman" w:cs="Times New Roman"/>
          <w:sz w:val="28"/>
          <w:szCs w:val="28"/>
        </w:rPr>
        <w:t xml:space="preserve">Анатолий Гладилин </w:t>
      </w:r>
      <w:r w:rsidR="007B1653">
        <w:rPr>
          <w:rFonts w:ascii="Times New Roman" w:hAnsi="Times New Roman" w:cs="Times New Roman"/>
          <w:sz w:val="28"/>
          <w:szCs w:val="28"/>
        </w:rPr>
        <w:t>(</w:t>
      </w:r>
      <w:r w:rsidRPr="005D003A">
        <w:rPr>
          <w:rFonts w:ascii="Times New Roman" w:hAnsi="Times New Roman" w:cs="Times New Roman"/>
          <w:sz w:val="28"/>
          <w:szCs w:val="28"/>
        </w:rPr>
        <w:t>«Хроника времен Виктора Подгурского»</w:t>
      </w:r>
      <w:r w:rsidR="007B1653">
        <w:rPr>
          <w:rFonts w:ascii="Times New Roman" w:hAnsi="Times New Roman" w:cs="Times New Roman"/>
          <w:sz w:val="28"/>
          <w:szCs w:val="28"/>
        </w:rPr>
        <w:t>)</w:t>
      </w:r>
      <w:r w:rsidRPr="005D003A">
        <w:rPr>
          <w:rFonts w:ascii="Times New Roman" w:hAnsi="Times New Roman" w:cs="Times New Roman"/>
          <w:sz w:val="28"/>
          <w:szCs w:val="28"/>
        </w:rPr>
        <w:t xml:space="preserve">, Анатолий Кузнецов </w:t>
      </w:r>
      <w:r w:rsidR="007B1653">
        <w:rPr>
          <w:rFonts w:ascii="Times New Roman" w:hAnsi="Times New Roman" w:cs="Times New Roman"/>
          <w:sz w:val="28"/>
          <w:szCs w:val="28"/>
        </w:rPr>
        <w:t>(«Продолжение легенды.</w:t>
      </w:r>
      <w:proofErr w:type="gramEnd"/>
      <w:r w:rsidRPr="005D00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003A">
        <w:rPr>
          <w:rFonts w:ascii="Times New Roman" w:hAnsi="Times New Roman" w:cs="Times New Roman"/>
          <w:sz w:val="28"/>
          <w:szCs w:val="28"/>
        </w:rPr>
        <w:t>Записки мол</w:t>
      </w:r>
      <w:r w:rsidR="007B1653">
        <w:rPr>
          <w:rFonts w:ascii="Times New Roman" w:hAnsi="Times New Roman" w:cs="Times New Roman"/>
          <w:sz w:val="28"/>
          <w:szCs w:val="28"/>
        </w:rPr>
        <w:t xml:space="preserve">одого человека», В. Аксенов «Звездный билет», Коллеги») и др. </w:t>
      </w:r>
      <w:r w:rsidRPr="005D003A">
        <w:rPr>
          <w:rFonts w:ascii="Times New Roman" w:hAnsi="Times New Roman" w:cs="Times New Roman"/>
          <w:sz w:val="28"/>
          <w:szCs w:val="28"/>
        </w:rPr>
        <w:t>«В их произведениях молодой современник предстал человеком, потерявшим цель в жизни, усомнившимся в затверженных с детства истинах, находящимся в остром конфликте с окружающе</w:t>
      </w:r>
      <w:r w:rsidR="007B1653">
        <w:rPr>
          <w:rFonts w:ascii="Times New Roman" w:hAnsi="Times New Roman" w:cs="Times New Roman"/>
          <w:sz w:val="28"/>
          <w:szCs w:val="28"/>
        </w:rPr>
        <w:t>й действительностью», – пишут</w:t>
      </w:r>
      <w:r w:rsidR="007B1653" w:rsidRPr="007B1653">
        <w:t xml:space="preserve"> </w:t>
      </w:r>
      <w:r w:rsidR="007B1653" w:rsidRPr="007B1653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="007B1653" w:rsidRPr="007B1653">
        <w:rPr>
          <w:rFonts w:ascii="Times New Roman" w:hAnsi="Times New Roman" w:cs="Times New Roman"/>
          <w:sz w:val="28"/>
          <w:szCs w:val="28"/>
        </w:rPr>
        <w:t>Лейдерман</w:t>
      </w:r>
      <w:proofErr w:type="spellEnd"/>
      <w:r w:rsidR="007B1653" w:rsidRPr="007B1653">
        <w:rPr>
          <w:rFonts w:ascii="Times New Roman" w:hAnsi="Times New Roman" w:cs="Times New Roman"/>
          <w:sz w:val="28"/>
          <w:szCs w:val="28"/>
        </w:rPr>
        <w:t xml:space="preserve"> и М. </w:t>
      </w:r>
      <w:proofErr w:type="spellStart"/>
      <w:r w:rsidR="007B1653" w:rsidRPr="007B1653">
        <w:rPr>
          <w:rFonts w:ascii="Times New Roman" w:hAnsi="Times New Roman" w:cs="Times New Roman"/>
          <w:sz w:val="28"/>
          <w:szCs w:val="28"/>
        </w:rPr>
        <w:t>Липовецкий</w:t>
      </w:r>
      <w:proofErr w:type="spellEnd"/>
      <w:r w:rsidR="007B1653">
        <w:rPr>
          <w:rFonts w:ascii="Times New Roman" w:hAnsi="Times New Roman" w:cs="Times New Roman"/>
          <w:sz w:val="28"/>
          <w:szCs w:val="28"/>
        </w:rPr>
        <w:t xml:space="preserve">.  </w:t>
      </w:r>
      <w:r w:rsidRPr="005D00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7B1653" w:rsidRDefault="007B1653" w:rsidP="005D00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Родоначальниками «молодежной» прозы</w:t>
      </w:r>
      <w:r w:rsidR="005D003A" w:rsidRPr="005D003A">
        <w:rPr>
          <w:rFonts w:ascii="Times New Roman" w:hAnsi="Times New Roman" w:cs="Times New Roman"/>
          <w:sz w:val="28"/>
          <w:szCs w:val="28"/>
        </w:rPr>
        <w:t xml:space="preserve"> являются А. Гладилин и А. Кузнецов, В. Аксенов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5D003A" w:rsidRPr="005D003A">
        <w:rPr>
          <w:rFonts w:ascii="Times New Roman" w:hAnsi="Times New Roman" w:cs="Times New Roman"/>
          <w:sz w:val="28"/>
          <w:szCs w:val="28"/>
        </w:rPr>
        <w:tab/>
      </w:r>
    </w:p>
    <w:p w:rsidR="005D003A" w:rsidRPr="005D003A" w:rsidRDefault="005D003A" w:rsidP="005D00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03A">
        <w:rPr>
          <w:rFonts w:ascii="Times New Roman" w:hAnsi="Times New Roman" w:cs="Times New Roman"/>
          <w:sz w:val="28"/>
          <w:szCs w:val="28"/>
        </w:rPr>
        <w:t>«Главно</w:t>
      </w:r>
      <w:r w:rsidR="00BE57A2">
        <w:rPr>
          <w:rFonts w:ascii="Times New Roman" w:hAnsi="Times New Roman" w:cs="Times New Roman"/>
          <w:sz w:val="28"/>
          <w:szCs w:val="28"/>
        </w:rPr>
        <w:t>й темой первых лет творчества Гладилина и Аксенова</w:t>
      </w:r>
      <w:r w:rsidRPr="005D003A">
        <w:rPr>
          <w:rFonts w:ascii="Times New Roman" w:hAnsi="Times New Roman" w:cs="Times New Roman"/>
          <w:sz w:val="28"/>
          <w:szCs w:val="28"/>
        </w:rPr>
        <w:t xml:space="preserve"> были судьбы молодых людей, не вписавших</w:t>
      </w:r>
      <w:r w:rsidR="00BE57A2">
        <w:rPr>
          <w:rFonts w:ascii="Times New Roman" w:hAnsi="Times New Roman" w:cs="Times New Roman"/>
          <w:sz w:val="28"/>
          <w:szCs w:val="28"/>
        </w:rPr>
        <w:t xml:space="preserve">ся в одобряемые сформированным </w:t>
      </w:r>
      <w:r w:rsidR="00BE57A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BE57A2">
        <w:rPr>
          <w:rFonts w:ascii="Times New Roman" w:hAnsi="Times New Roman" w:cs="Times New Roman"/>
          <w:sz w:val="28"/>
          <w:szCs w:val="28"/>
        </w:rPr>
        <w:t>общественным мнением</w:t>
      </w:r>
      <w:r w:rsidR="00BE57A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5D003A">
        <w:rPr>
          <w:rFonts w:ascii="Times New Roman" w:hAnsi="Times New Roman" w:cs="Times New Roman"/>
          <w:sz w:val="28"/>
          <w:szCs w:val="28"/>
        </w:rPr>
        <w:t xml:space="preserve"> схемы поведения, тех, кто пытался найти свою систему ценностей в опоре на собственный внутренний мир, противостоящий искренностью и свободой фальшивому оптимизму и жесткой регламе</w:t>
      </w:r>
      <w:r w:rsidR="007B1653">
        <w:rPr>
          <w:rFonts w:ascii="Times New Roman" w:hAnsi="Times New Roman" w:cs="Times New Roman"/>
          <w:sz w:val="28"/>
          <w:szCs w:val="28"/>
        </w:rPr>
        <w:t>нтации официальной идеологии», – пишет Б. Ланин.</w:t>
      </w:r>
    </w:p>
    <w:p w:rsidR="007B1653" w:rsidRDefault="007B1653" w:rsidP="005D00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«Молодежная» проза</w:t>
      </w:r>
      <w:r w:rsidR="005D003A" w:rsidRPr="005D003A">
        <w:rPr>
          <w:rFonts w:ascii="Times New Roman" w:hAnsi="Times New Roman" w:cs="Times New Roman"/>
          <w:sz w:val="28"/>
          <w:szCs w:val="28"/>
        </w:rPr>
        <w:t xml:space="preserve"> ввела в литературу новый тип героя. Это юноша, находящийся в состоянии острого психологического кризиса, стремящийся к обретению самостоятельности. </w:t>
      </w:r>
      <w:r>
        <w:rPr>
          <w:rFonts w:ascii="Times New Roman" w:hAnsi="Times New Roman" w:cs="Times New Roman"/>
          <w:sz w:val="28"/>
          <w:szCs w:val="28"/>
        </w:rPr>
        <w:t xml:space="preserve">Он критически настроен </w:t>
      </w:r>
      <w:r w:rsidR="005D003A" w:rsidRPr="005D003A">
        <w:rPr>
          <w:rFonts w:ascii="Times New Roman" w:hAnsi="Times New Roman" w:cs="Times New Roman"/>
          <w:sz w:val="28"/>
          <w:szCs w:val="28"/>
        </w:rPr>
        <w:t>по отношению к старшему поколению</w:t>
      </w:r>
      <w:r>
        <w:rPr>
          <w:rFonts w:ascii="Times New Roman" w:hAnsi="Times New Roman" w:cs="Times New Roman"/>
          <w:sz w:val="28"/>
          <w:szCs w:val="28"/>
        </w:rPr>
        <w:t>,</w:t>
      </w:r>
      <w:r w:rsidR="005D003A" w:rsidRPr="005D003A">
        <w:rPr>
          <w:rFonts w:ascii="Times New Roman" w:hAnsi="Times New Roman" w:cs="Times New Roman"/>
          <w:sz w:val="28"/>
          <w:szCs w:val="28"/>
        </w:rPr>
        <w:t xml:space="preserve"> максималист. Таков, например, вчерашний школьник Димка – главный герой повести В. Аксенова «Звездный билет», который предпочитает «лучше быть бродягой и терпеть неудачи, чем всю жизнь быть мальчиком, выполняющим чужие решения». Важно отметить, что основная </w:t>
      </w:r>
      <w:r w:rsidR="005D003A" w:rsidRPr="005D003A">
        <w:rPr>
          <w:rFonts w:ascii="Times New Roman" w:hAnsi="Times New Roman" w:cs="Times New Roman"/>
          <w:sz w:val="28"/>
          <w:szCs w:val="28"/>
        </w:rPr>
        <w:lastRenderedPageBreak/>
        <w:t>форма заявленного</w:t>
      </w:r>
      <w:r>
        <w:rPr>
          <w:rFonts w:ascii="Times New Roman" w:hAnsi="Times New Roman" w:cs="Times New Roman"/>
          <w:sz w:val="28"/>
          <w:szCs w:val="28"/>
        </w:rPr>
        <w:t xml:space="preserve"> протеста «звездных мальчиков» –</w:t>
      </w:r>
      <w:r w:rsidR="005D003A" w:rsidRPr="005D003A">
        <w:rPr>
          <w:rFonts w:ascii="Times New Roman" w:hAnsi="Times New Roman" w:cs="Times New Roman"/>
          <w:sz w:val="28"/>
          <w:szCs w:val="28"/>
        </w:rPr>
        <w:t xml:space="preserve"> это стиль. «Они бунтуют стилем. Стилем поведения, стилем одежды, стилем речи. Принцип этого стиля – эпатаж: быть не как все, быть воп</w:t>
      </w:r>
      <w:r>
        <w:rPr>
          <w:rFonts w:ascii="Times New Roman" w:hAnsi="Times New Roman" w:cs="Times New Roman"/>
          <w:sz w:val="28"/>
          <w:szCs w:val="28"/>
        </w:rPr>
        <w:t xml:space="preserve">реки, поперек нормам и канонам», – замечают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Лейдерман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Липовецкий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D003A" w:rsidRPr="005D003A" w:rsidRDefault="005D003A" w:rsidP="005D00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03A">
        <w:rPr>
          <w:rFonts w:ascii="Times New Roman" w:hAnsi="Times New Roman" w:cs="Times New Roman"/>
          <w:sz w:val="28"/>
          <w:szCs w:val="28"/>
        </w:rPr>
        <w:t>К середине 60-х гг. в «м</w:t>
      </w:r>
      <w:r w:rsidR="007B1653">
        <w:rPr>
          <w:rFonts w:ascii="Times New Roman" w:hAnsi="Times New Roman" w:cs="Times New Roman"/>
          <w:sz w:val="28"/>
          <w:szCs w:val="28"/>
        </w:rPr>
        <w:t xml:space="preserve">олодежная» проза </w:t>
      </w:r>
      <w:r w:rsidRPr="005D003A">
        <w:rPr>
          <w:rFonts w:ascii="Times New Roman" w:hAnsi="Times New Roman" w:cs="Times New Roman"/>
          <w:sz w:val="28"/>
          <w:szCs w:val="28"/>
        </w:rPr>
        <w:t xml:space="preserve"> переживает кризис. </w:t>
      </w:r>
      <w:r w:rsidR="00696824">
        <w:rPr>
          <w:rFonts w:ascii="Times New Roman" w:hAnsi="Times New Roman" w:cs="Times New Roman"/>
          <w:sz w:val="28"/>
          <w:szCs w:val="28"/>
        </w:rPr>
        <w:t xml:space="preserve">По </w:t>
      </w:r>
      <w:r w:rsidRPr="005D003A">
        <w:rPr>
          <w:rFonts w:ascii="Times New Roman" w:hAnsi="Times New Roman" w:cs="Times New Roman"/>
          <w:sz w:val="28"/>
          <w:szCs w:val="28"/>
        </w:rPr>
        <w:t>Знаменательное явление, на примере которого, очевиден кризис «м</w:t>
      </w:r>
      <w:r w:rsidR="00696824">
        <w:rPr>
          <w:rFonts w:ascii="Times New Roman" w:hAnsi="Times New Roman" w:cs="Times New Roman"/>
          <w:sz w:val="28"/>
          <w:szCs w:val="28"/>
        </w:rPr>
        <w:t>олодежной» прозы</w:t>
      </w:r>
      <w:r w:rsidRPr="005D003A">
        <w:rPr>
          <w:rFonts w:ascii="Times New Roman" w:hAnsi="Times New Roman" w:cs="Times New Roman"/>
          <w:sz w:val="28"/>
          <w:szCs w:val="28"/>
        </w:rPr>
        <w:t xml:space="preserve"> – роман А. Гладилина «История одной компании» (</w:t>
      </w:r>
      <w:r w:rsidR="00696824">
        <w:rPr>
          <w:rFonts w:ascii="Times New Roman" w:hAnsi="Times New Roman" w:cs="Times New Roman"/>
          <w:sz w:val="28"/>
          <w:szCs w:val="28"/>
        </w:rPr>
        <w:t>19</w:t>
      </w:r>
      <w:r w:rsidRPr="005D003A">
        <w:rPr>
          <w:rFonts w:ascii="Times New Roman" w:hAnsi="Times New Roman" w:cs="Times New Roman"/>
          <w:sz w:val="28"/>
          <w:szCs w:val="28"/>
        </w:rPr>
        <w:t>65), в которой</w:t>
      </w:r>
      <w:r w:rsidR="00696824">
        <w:rPr>
          <w:rFonts w:ascii="Times New Roman" w:hAnsi="Times New Roman" w:cs="Times New Roman"/>
          <w:sz w:val="28"/>
          <w:szCs w:val="28"/>
        </w:rPr>
        <w:t>, по словам Б. Ланина,</w:t>
      </w:r>
      <w:r w:rsidRPr="005D003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D003A">
        <w:rPr>
          <w:rFonts w:ascii="Times New Roman" w:hAnsi="Times New Roman" w:cs="Times New Roman"/>
          <w:sz w:val="28"/>
          <w:szCs w:val="28"/>
        </w:rPr>
        <w:t>гладилинский</w:t>
      </w:r>
      <w:proofErr w:type="spellEnd"/>
      <w:r w:rsidRPr="005D003A">
        <w:rPr>
          <w:rFonts w:ascii="Times New Roman" w:hAnsi="Times New Roman" w:cs="Times New Roman"/>
          <w:sz w:val="28"/>
          <w:szCs w:val="28"/>
        </w:rPr>
        <w:t xml:space="preserve"> тип геро</w:t>
      </w:r>
      <w:proofErr w:type="gramStart"/>
      <w:r w:rsidRPr="005D003A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5D003A">
        <w:rPr>
          <w:rFonts w:ascii="Times New Roman" w:hAnsi="Times New Roman" w:cs="Times New Roman"/>
          <w:sz w:val="28"/>
          <w:szCs w:val="28"/>
        </w:rPr>
        <w:t xml:space="preserve">«аутсайдера» доведен до крайней точки своего развития – окончательного </w:t>
      </w:r>
      <w:r w:rsidR="00696824">
        <w:rPr>
          <w:rFonts w:ascii="Times New Roman" w:hAnsi="Times New Roman" w:cs="Times New Roman"/>
          <w:sz w:val="28"/>
          <w:szCs w:val="28"/>
        </w:rPr>
        <w:t>выпадения из социума»</w:t>
      </w:r>
      <w:r w:rsidRPr="005D00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003A" w:rsidRPr="005D003A" w:rsidRDefault="005D003A" w:rsidP="0069682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03A">
        <w:rPr>
          <w:rFonts w:ascii="Times New Roman" w:hAnsi="Times New Roman" w:cs="Times New Roman"/>
          <w:sz w:val="28"/>
          <w:szCs w:val="28"/>
        </w:rPr>
        <w:t>С окончанием «оттепели» «м</w:t>
      </w:r>
      <w:r w:rsidR="00696824">
        <w:rPr>
          <w:rFonts w:ascii="Times New Roman" w:hAnsi="Times New Roman" w:cs="Times New Roman"/>
          <w:sz w:val="28"/>
          <w:szCs w:val="28"/>
        </w:rPr>
        <w:t>олодежная</w:t>
      </w:r>
      <w:r w:rsidRPr="005D003A">
        <w:rPr>
          <w:rFonts w:ascii="Times New Roman" w:hAnsi="Times New Roman" w:cs="Times New Roman"/>
          <w:sz w:val="28"/>
          <w:szCs w:val="28"/>
        </w:rPr>
        <w:t xml:space="preserve">» проза угасла. </w:t>
      </w:r>
    </w:p>
    <w:p w:rsidR="005D003A" w:rsidRPr="005D003A" w:rsidRDefault="00696824" w:rsidP="005D00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Мастером лирико-психологического рассказа и новеллы является </w:t>
      </w:r>
      <w:r w:rsidR="005D003A" w:rsidRPr="005D003A">
        <w:rPr>
          <w:rFonts w:ascii="Times New Roman" w:hAnsi="Times New Roman" w:cs="Times New Roman"/>
          <w:sz w:val="28"/>
          <w:szCs w:val="28"/>
        </w:rPr>
        <w:t>Ю. Казаков (1927-1982)</w:t>
      </w:r>
      <w:r>
        <w:rPr>
          <w:rFonts w:ascii="Times New Roman" w:hAnsi="Times New Roman" w:cs="Times New Roman"/>
          <w:sz w:val="28"/>
          <w:szCs w:val="28"/>
        </w:rPr>
        <w:t>. Писатель</w:t>
      </w:r>
      <w:r w:rsidR="005D003A" w:rsidRPr="005D003A">
        <w:rPr>
          <w:rFonts w:ascii="Times New Roman" w:hAnsi="Times New Roman" w:cs="Times New Roman"/>
          <w:sz w:val="28"/>
          <w:szCs w:val="28"/>
        </w:rPr>
        <w:t xml:space="preserve"> обратился к вечным темам: мужчина и женщина, природа, жизнь и смерть, время, любовь и доброта, счастье. В его творчестве продолжены традиции классического реализма. В особенности ощутимо влияние бунинского психологизма (К. собирался даже написать книгу о Бунине), традиций, связанных с прозой А. Чехова, Б. Зайцева, 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5D003A" w:rsidRPr="005D003A">
        <w:rPr>
          <w:rFonts w:ascii="Times New Roman" w:hAnsi="Times New Roman" w:cs="Times New Roman"/>
          <w:sz w:val="28"/>
          <w:szCs w:val="28"/>
        </w:rPr>
        <w:t xml:space="preserve"> Пришвина. </w:t>
      </w:r>
      <w:r>
        <w:rPr>
          <w:rFonts w:ascii="Times New Roman" w:hAnsi="Times New Roman" w:cs="Times New Roman"/>
          <w:sz w:val="28"/>
          <w:szCs w:val="28"/>
        </w:rPr>
        <w:t>Один из своих лучших рассказов</w:t>
      </w:r>
      <w:r w:rsidR="005D003A" w:rsidRPr="005D003A">
        <w:rPr>
          <w:rFonts w:ascii="Times New Roman" w:hAnsi="Times New Roman" w:cs="Times New Roman"/>
          <w:sz w:val="28"/>
          <w:szCs w:val="28"/>
        </w:rPr>
        <w:t xml:space="preserve"> «Арктур – гончий пес» </w:t>
      </w:r>
      <w:r>
        <w:rPr>
          <w:rFonts w:ascii="Times New Roman" w:hAnsi="Times New Roman" w:cs="Times New Roman"/>
          <w:sz w:val="28"/>
          <w:szCs w:val="28"/>
        </w:rPr>
        <w:t xml:space="preserve">автор </w:t>
      </w:r>
      <w:r w:rsidR="005D003A" w:rsidRPr="005D003A">
        <w:rPr>
          <w:rFonts w:ascii="Times New Roman" w:hAnsi="Times New Roman" w:cs="Times New Roman"/>
          <w:sz w:val="28"/>
          <w:szCs w:val="28"/>
        </w:rPr>
        <w:t xml:space="preserve">посвятил М. Пришвину. </w:t>
      </w:r>
    </w:p>
    <w:p w:rsidR="00696824" w:rsidRDefault="005D003A" w:rsidP="005D00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03A">
        <w:rPr>
          <w:rFonts w:ascii="Times New Roman" w:hAnsi="Times New Roman" w:cs="Times New Roman"/>
          <w:sz w:val="28"/>
          <w:szCs w:val="28"/>
        </w:rPr>
        <w:t>Главный объект</w:t>
      </w:r>
      <w:r w:rsidR="00696824">
        <w:rPr>
          <w:rFonts w:ascii="Times New Roman" w:hAnsi="Times New Roman" w:cs="Times New Roman"/>
          <w:sz w:val="28"/>
          <w:szCs w:val="28"/>
        </w:rPr>
        <w:t xml:space="preserve"> художественного исследования Ю. Казакова</w:t>
      </w:r>
      <w:r w:rsidRPr="005D003A">
        <w:rPr>
          <w:rFonts w:ascii="Times New Roman" w:hAnsi="Times New Roman" w:cs="Times New Roman"/>
          <w:sz w:val="28"/>
          <w:szCs w:val="28"/>
        </w:rPr>
        <w:t xml:space="preserve"> – загадочная человеческая душа, иррациональное начало в человеческой природе. </w:t>
      </w:r>
      <w:r w:rsidR="00696824">
        <w:rPr>
          <w:rFonts w:ascii="Times New Roman" w:hAnsi="Times New Roman" w:cs="Times New Roman"/>
          <w:sz w:val="28"/>
          <w:szCs w:val="28"/>
        </w:rPr>
        <w:t>Г</w:t>
      </w:r>
      <w:r w:rsidRPr="005D003A">
        <w:rPr>
          <w:rFonts w:ascii="Times New Roman" w:hAnsi="Times New Roman" w:cs="Times New Roman"/>
          <w:sz w:val="28"/>
          <w:szCs w:val="28"/>
        </w:rPr>
        <w:t xml:space="preserve">ерои </w:t>
      </w:r>
      <w:proofErr w:type="spellStart"/>
      <w:r w:rsidRPr="005D003A">
        <w:rPr>
          <w:rFonts w:ascii="Times New Roman" w:hAnsi="Times New Roman" w:cs="Times New Roman"/>
          <w:sz w:val="28"/>
          <w:szCs w:val="28"/>
        </w:rPr>
        <w:t>казаковских</w:t>
      </w:r>
      <w:proofErr w:type="spellEnd"/>
      <w:r w:rsidRPr="005D003A">
        <w:rPr>
          <w:rFonts w:ascii="Times New Roman" w:hAnsi="Times New Roman" w:cs="Times New Roman"/>
          <w:sz w:val="28"/>
          <w:szCs w:val="28"/>
        </w:rPr>
        <w:t xml:space="preserve"> рассказов отличаются отстраненностью от житейской суеты, погруженностью в себя.</w:t>
      </w:r>
      <w:r w:rsidRPr="005D003A">
        <w:rPr>
          <w:rFonts w:ascii="Times New Roman" w:hAnsi="Times New Roman" w:cs="Times New Roman"/>
          <w:sz w:val="28"/>
          <w:szCs w:val="28"/>
        </w:rPr>
        <w:tab/>
      </w:r>
    </w:p>
    <w:p w:rsidR="005D003A" w:rsidRDefault="005D003A" w:rsidP="005D00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03A">
        <w:rPr>
          <w:rFonts w:ascii="Times New Roman" w:hAnsi="Times New Roman" w:cs="Times New Roman"/>
          <w:sz w:val="28"/>
          <w:szCs w:val="28"/>
        </w:rPr>
        <w:t xml:space="preserve">В годы оттепели были созданы такие рассказы, как </w:t>
      </w:r>
      <w:r w:rsidR="00696824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5D003A">
        <w:rPr>
          <w:rFonts w:ascii="Times New Roman" w:hAnsi="Times New Roman" w:cs="Times New Roman"/>
          <w:sz w:val="28"/>
          <w:szCs w:val="28"/>
        </w:rPr>
        <w:t>Голубое</w:t>
      </w:r>
      <w:proofErr w:type="gramEnd"/>
      <w:r w:rsidRPr="005D003A">
        <w:rPr>
          <w:rFonts w:ascii="Times New Roman" w:hAnsi="Times New Roman" w:cs="Times New Roman"/>
          <w:sz w:val="28"/>
          <w:szCs w:val="28"/>
        </w:rPr>
        <w:t xml:space="preserve"> и зеленое», «Осень в дубовых лесах», «Двое в октябре», «Адам и Ева», «Плачу и рыдаю». Сюжет в них ослаблен, </w:t>
      </w:r>
      <w:r w:rsidR="00696824">
        <w:rPr>
          <w:rFonts w:ascii="Times New Roman" w:hAnsi="Times New Roman" w:cs="Times New Roman"/>
          <w:sz w:val="28"/>
          <w:szCs w:val="28"/>
        </w:rPr>
        <w:t>важную роль играют лирические ассоциации. Ю. Казаков –</w:t>
      </w:r>
      <w:r w:rsidRPr="005D003A">
        <w:rPr>
          <w:rFonts w:ascii="Times New Roman" w:hAnsi="Times New Roman" w:cs="Times New Roman"/>
          <w:sz w:val="28"/>
          <w:szCs w:val="28"/>
        </w:rPr>
        <w:t xml:space="preserve"> мастер пейзажа, в особенности северного. </w:t>
      </w:r>
    </w:p>
    <w:p w:rsidR="00E06EEF" w:rsidRDefault="00E06EEF" w:rsidP="005D003A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6EEF">
        <w:rPr>
          <w:rFonts w:ascii="Times New Roman" w:hAnsi="Times New Roman" w:cs="Times New Roman"/>
          <w:i/>
          <w:sz w:val="28"/>
          <w:szCs w:val="28"/>
        </w:rPr>
        <w:t>3. По</w:t>
      </w:r>
      <w:r>
        <w:rPr>
          <w:rFonts w:ascii="Times New Roman" w:hAnsi="Times New Roman" w:cs="Times New Roman"/>
          <w:i/>
          <w:sz w:val="28"/>
          <w:szCs w:val="28"/>
        </w:rPr>
        <w:t>эма Е. Евтушенко «Братская ГЭС»</w:t>
      </w:r>
    </w:p>
    <w:p w:rsidR="00BB0CA6" w:rsidRDefault="00BB236E" w:rsidP="005D00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основе поэмы «Братская ГЭС», написанной в 1963 – 1965 гг., лежат впечатле</w:t>
      </w:r>
      <w:r w:rsidR="00B6662F">
        <w:rPr>
          <w:rFonts w:ascii="Times New Roman" w:hAnsi="Times New Roman" w:cs="Times New Roman"/>
          <w:sz w:val="28"/>
          <w:szCs w:val="28"/>
        </w:rPr>
        <w:t>ния от поездок автора по Сибири, в том числе на строительство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662F">
        <w:rPr>
          <w:rFonts w:ascii="Times New Roman" w:hAnsi="Times New Roman" w:cs="Times New Roman"/>
          <w:sz w:val="28"/>
          <w:szCs w:val="28"/>
        </w:rPr>
        <w:t xml:space="preserve">Братской  гидроэлектростанции (имени </w:t>
      </w:r>
      <w:r w:rsidR="00B6662F" w:rsidRPr="00B6662F">
        <w:rPr>
          <w:rFonts w:ascii="Times New Roman" w:hAnsi="Times New Roman" w:cs="Times New Roman"/>
          <w:sz w:val="28"/>
          <w:szCs w:val="28"/>
        </w:rPr>
        <w:t>50-летия Великого Октября)</w:t>
      </w:r>
      <w:r w:rsidR="00B6662F">
        <w:rPr>
          <w:rFonts w:ascii="Times New Roman" w:hAnsi="Times New Roman" w:cs="Times New Roman"/>
          <w:sz w:val="28"/>
          <w:szCs w:val="28"/>
        </w:rPr>
        <w:t xml:space="preserve"> </w:t>
      </w:r>
      <w:r w:rsidR="00B6662F" w:rsidRPr="00B6662F">
        <w:rPr>
          <w:rFonts w:ascii="Times New Roman" w:hAnsi="Times New Roman" w:cs="Times New Roman"/>
          <w:sz w:val="28"/>
          <w:szCs w:val="28"/>
        </w:rPr>
        <w:t xml:space="preserve">на Ангаре в городе Братске </w:t>
      </w:r>
      <w:r w:rsidR="00B6662F">
        <w:rPr>
          <w:rFonts w:ascii="Times New Roman" w:hAnsi="Times New Roman" w:cs="Times New Roman"/>
          <w:sz w:val="28"/>
          <w:szCs w:val="28"/>
        </w:rPr>
        <w:t>(Иркутская область)</w:t>
      </w:r>
      <w:r w:rsidR="00B6662F" w:rsidRPr="00B6662F">
        <w:rPr>
          <w:rFonts w:ascii="Times New Roman" w:hAnsi="Times New Roman" w:cs="Times New Roman"/>
          <w:sz w:val="28"/>
          <w:szCs w:val="28"/>
        </w:rPr>
        <w:t>.</w:t>
      </w:r>
      <w:r w:rsidR="00F711C4" w:rsidRPr="00F711C4">
        <w:t xml:space="preserve"> </w:t>
      </w:r>
      <w:r w:rsidR="00F711C4" w:rsidRPr="00F711C4">
        <w:rPr>
          <w:rFonts w:ascii="Times New Roman" w:hAnsi="Times New Roman" w:cs="Times New Roman"/>
          <w:sz w:val="28"/>
          <w:szCs w:val="28"/>
        </w:rPr>
        <w:t>Строительство Братской ГЭС было у</w:t>
      </w:r>
      <w:r w:rsidR="00F711C4">
        <w:rPr>
          <w:rFonts w:ascii="Times New Roman" w:hAnsi="Times New Roman" w:cs="Times New Roman"/>
          <w:sz w:val="28"/>
          <w:szCs w:val="28"/>
        </w:rPr>
        <w:t xml:space="preserve">дарной комсомольской стройкой, </w:t>
      </w:r>
      <w:r w:rsidR="00F711C4" w:rsidRPr="00F711C4">
        <w:rPr>
          <w:rFonts w:ascii="Times New Roman" w:hAnsi="Times New Roman" w:cs="Times New Roman"/>
          <w:sz w:val="28"/>
          <w:szCs w:val="28"/>
        </w:rPr>
        <w:t>находилось в центре общественного внимания.</w:t>
      </w:r>
      <w:r w:rsidR="00FA18DA">
        <w:rPr>
          <w:rFonts w:ascii="Times New Roman" w:hAnsi="Times New Roman" w:cs="Times New Roman"/>
          <w:sz w:val="28"/>
          <w:szCs w:val="28"/>
        </w:rPr>
        <w:t xml:space="preserve"> По словам Е. Евтушенко, главной темой произведения является «вера в светлое будущее человечества». В поэме выражено «чувство связи современности с историей, … между индивидуумом и обществом». </w:t>
      </w:r>
      <w:r w:rsidR="00EB2AB2">
        <w:rPr>
          <w:rFonts w:ascii="Times New Roman" w:hAnsi="Times New Roman" w:cs="Times New Roman"/>
          <w:sz w:val="28"/>
          <w:szCs w:val="28"/>
        </w:rPr>
        <w:t>Она концентрирует в себе основные идеи творчества Е. Евтушенко «оттепельных» лет, романтико-оптимистические настроения</w:t>
      </w:r>
      <w:r w:rsidR="005148D4">
        <w:rPr>
          <w:rFonts w:ascii="Times New Roman" w:hAnsi="Times New Roman" w:cs="Times New Roman"/>
          <w:sz w:val="28"/>
          <w:szCs w:val="28"/>
        </w:rPr>
        <w:t>, характерные для духовно-психологической</w:t>
      </w:r>
      <w:r w:rsidR="00EB2AB2">
        <w:rPr>
          <w:rFonts w:ascii="Times New Roman" w:hAnsi="Times New Roman" w:cs="Times New Roman"/>
          <w:sz w:val="28"/>
          <w:szCs w:val="28"/>
        </w:rPr>
        <w:t xml:space="preserve"> атмосферы</w:t>
      </w:r>
      <w:r w:rsidR="005148D4">
        <w:rPr>
          <w:rFonts w:ascii="Times New Roman" w:hAnsi="Times New Roman" w:cs="Times New Roman"/>
          <w:sz w:val="28"/>
          <w:szCs w:val="28"/>
        </w:rPr>
        <w:t>, царившей в обществе</w:t>
      </w:r>
      <w:r w:rsidR="00EB2AB2">
        <w:rPr>
          <w:rFonts w:ascii="Times New Roman" w:hAnsi="Times New Roman" w:cs="Times New Roman"/>
          <w:sz w:val="28"/>
          <w:szCs w:val="28"/>
        </w:rPr>
        <w:t xml:space="preserve"> периода «оттепели».    </w:t>
      </w:r>
    </w:p>
    <w:p w:rsidR="00D34B78" w:rsidRDefault="005148D4" w:rsidP="00D34B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Произведение </w:t>
      </w:r>
      <w:r w:rsidR="00FA18DA">
        <w:rPr>
          <w:rFonts w:ascii="Times New Roman" w:hAnsi="Times New Roman" w:cs="Times New Roman"/>
          <w:sz w:val="28"/>
          <w:szCs w:val="28"/>
        </w:rPr>
        <w:t>отлича</w:t>
      </w:r>
      <w:r>
        <w:rPr>
          <w:rFonts w:ascii="Times New Roman" w:hAnsi="Times New Roman" w:cs="Times New Roman"/>
          <w:sz w:val="28"/>
          <w:szCs w:val="28"/>
        </w:rPr>
        <w:t xml:space="preserve">ется </w:t>
      </w:r>
      <w:r w:rsidR="006209BF">
        <w:rPr>
          <w:rFonts w:ascii="Times New Roman" w:hAnsi="Times New Roman" w:cs="Times New Roman"/>
          <w:sz w:val="28"/>
          <w:szCs w:val="28"/>
        </w:rPr>
        <w:t>композиционной сложностью.</w:t>
      </w:r>
      <w:r w:rsidR="00D34B78">
        <w:rPr>
          <w:rFonts w:ascii="Times New Roman" w:hAnsi="Times New Roman" w:cs="Times New Roman"/>
          <w:sz w:val="28"/>
          <w:szCs w:val="28"/>
        </w:rPr>
        <w:t xml:space="preserve"> Поэма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4B78">
        <w:rPr>
          <w:rFonts w:ascii="Times New Roman" w:hAnsi="Times New Roman" w:cs="Times New Roman"/>
          <w:sz w:val="28"/>
          <w:szCs w:val="28"/>
        </w:rPr>
        <w:t xml:space="preserve">начинается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34B78">
        <w:rPr>
          <w:rFonts w:ascii="Times New Roman" w:hAnsi="Times New Roman" w:cs="Times New Roman"/>
          <w:sz w:val="28"/>
          <w:szCs w:val="28"/>
        </w:rPr>
        <w:t>Молитвой</w:t>
      </w:r>
      <w:r>
        <w:rPr>
          <w:rFonts w:ascii="Times New Roman" w:hAnsi="Times New Roman" w:cs="Times New Roman"/>
          <w:sz w:val="28"/>
          <w:szCs w:val="28"/>
        </w:rPr>
        <w:t xml:space="preserve">», в которой автор обращается к великим </w:t>
      </w:r>
      <w:r w:rsidR="00D34B78">
        <w:rPr>
          <w:rFonts w:ascii="Times New Roman" w:hAnsi="Times New Roman" w:cs="Times New Roman"/>
          <w:sz w:val="28"/>
          <w:szCs w:val="28"/>
        </w:rPr>
        <w:t>поэтам</w:t>
      </w:r>
      <w:r>
        <w:rPr>
          <w:rFonts w:ascii="Times New Roman" w:hAnsi="Times New Roman" w:cs="Times New Roman"/>
          <w:sz w:val="28"/>
          <w:szCs w:val="28"/>
        </w:rPr>
        <w:t>: Пушкину, Лермонтову, Некрасову, Блоку, Пастернаку, Есенину, Маяковскому. Е. Евтушенко декларирует свою преемственность</w:t>
      </w:r>
      <w:r w:rsidR="00D34B78">
        <w:rPr>
          <w:rFonts w:ascii="Times New Roman" w:hAnsi="Times New Roman" w:cs="Times New Roman"/>
          <w:sz w:val="28"/>
          <w:szCs w:val="28"/>
        </w:rPr>
        <w:t xml:space="preserve"> с </w:t>
      </w:r>
      <w:r w:rsidR="00D34B78">
        <w:rPr>
          <w:rFonts w:ascii="Times New Roman" w:hAnsi="Times New Roman" w:cs="Times New Roman"/>
          <w:sz w:val="28"/>
          <w:szCs w:val="28"/>
        </w:rPr>
        <w:lastRenderedPageBreak/>
        <w:t>традициями русской поэзии, а также утверждает приоритет гражданской поэзии. «Молитва перед поэмой» открывается следующими строчками, выражающими гражданско-поэтическое кредо автора:</w:t>
      </w:r>
    </w:p>
    <w:p w:rsidR="00D34B78" w:rsidRDefault="00D34B78" w:rsidP="00D34B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 в России – больше чем поэт,</w:t>
      </w:r>
    </w:p>
    <w:p w:rsidR="00D34B78" w:rsidRDefault="00D34B78" w:rsidP="00D34B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ней суждено поэтами рождаться</w:t>
      </w:r>
    </w:p>
    <w:p w:rsidR="00D34B78" w:rsidRDefault="00D34B78" w:rsidP="00D34B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Лишь тем, в ком бродит гордый дух гражданства,</w:t>
      </w:r>
    </w:p>
    <w:p w:rsidR="00D34B78" w:rsidRDefault="00D34B78" w:rsidP="00D34B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Кому уюта нет, покоя нет.</w:t>
      </w:r>
    </w:p>
    <w:p w:rsidR="00EB73C3" w:rsidRDefault="00D34B78" w:rsidP="00D34B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«Пролог» содержит размышления о гражданских задачах искусства. Поэт выражает стремление бороться за </w:t>
      </w:r>
      <w:r w:rsidR="00EB73C3">
        <w:rPr>
          <w:rFonts w:ascii="Times New Roman" w:hAnsi="Times New Roman" w:cs="Times New Roman"/>
          <w:sz w:val="28"/>
          <w:szCs w:val="28"/>
        </w:rPr>
        <w:t xml:space="preserve">социальную </w:t>
      </w:r>
      <w:r>
        <w:rPr>
          <w:rFonts w:ascii="Times New Roman" w:hAnsi="Times New Roman" w:cs="Times New Roman"/>
          <w:sz w:val="28"/>
          <w:szCs w:val="28"/>
        </w:rPr>
        <w:t>справедливость, отстаивать все доброе и прекрасное в мире, в запальчивости провозглашает: «Я с радостью отдам загробный рай</w:t>
      </w:r>
      <w:r w:rsidR="00EB73C3">
        <w:rPr>
          <w:rFonts w:ascii="Times New Roman" w:hAnsi="Times New Roman" w:cs="Times New Roman"/>
          <w:sz w:val="28"/>
          <w:szCs w:val="28"/>
        </w:rPr>
        <w:t>, / чтоб на земле поменьше было ада!».</w:t>
      </w:r>
    </w:p>
    <w:p w:rsidR="00FA18DA" w:rsidRPr="00BB236E" w:rsidRDefault="00EB73C3" w:rsidP="00EB73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основу сюжетной части положено сравнение Египетской Пирамиды с Братской ГЭС. Египетская Пирамида выражает позицию скептика, консерватора, согласно которой «Человек –/ по природе раб./ Человек / никогда не изменится». Братская ГЭС, которая вступает в</w:t>
      </w:r>
      <w:r w:rsidRPr="00EB73C3">
        <w:t xml:space="preserve"> </w:t>
      </w:r>
      <w:r w:rsidR="00855014">
        <w:rPr>
          <w:rFonts w:ascii="Times New Roman" w:hAnsi="Times New Roman" w:cs="Times New Roman"/>
          <w:sz w:val="28"/>
          <w:szCs w:val="28"/>
        </w:rPr>
        <w:t>Египетской Пирамидой</w:t>
      </w:r>
      <w:r>
        <w:rPr>
          <w:rFonts w:ascii="Times New Roman" w:hAnsi="Times New Roman" w:cs="Times New Roman"/>
          <w:sz w:val="28"/>
          <w:szCs w:val="28"/>
        </w:rPr>
        <w:t xml:space="preserve"> в спор, утверждает  гражданский оптимизм, веру в достоинство человека, в действенность его свободолюбивых порывов, а также в величие России. Согласно Братской ГЭС, «революций первооснова не злоба, а доброта». История России показана в шести главах, </w:t>
      </w:r>
      <w:r w:rsidR="00855014">
        <w:rPr>
          <w:rFonts w:ascii="Times New Roman" w:hAnsi="Times New Roman" w:cs="Times New Roman"/>
          <w:sz w:val="28"/>
          <w:szCs w:val="28"/>
        </w:rPr>
        <w:t>посвященных бунтарям и революционерам (Стенька Разин, «Декабристы», «Петрашевцы» и др.). Главным революционером в поэме является Ленин. Четыре постреволюционные главы выражают заветную авторскую мысль о создании нового мира без угнетения, вечном революционном преобразовании действительности. Поэт создает портреты строителей Братской ГЭС (гидростроитель Карцев, простая деревенская девушка Нюшка</w:t>
      </w:r>
      <w:r w:rsidR="000021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21E0">
        <w:rPr>
          <w:rFonts w:ascii="Times New Roman" w:hAnsi="Times New Roman" w:cs="Times New Roman"/>
          <w:sz w:val="28"/>
          <w:szCs w:val="28"/>
        </w:rPr>
        <w:t>Буртова</w:t>
      </w:r>
      <w:proofErr w:type="spellEnd"/>
      <w:r w:rsidR="00855014">
        <w:rPr>
          <w:rFonts w:ascii="Times New Roman" w:hAnsi="Times New Roman" w:cs="Times New Roman"/>
          <w:sz w:val="28"/>
          <w:szCs w:val="28"/>
        </w:rPr>
        <w:t xml:space="preserve"> и др.). Следующие семь глав – цикл лирических стихов о связи человека с народом и историей. В последней главе «Ночь поэзии» Е. Евтушенко запечатлел феномен лирического бума периода «оттепели»</w:t>
      </w:r>
      <w:r w:rsidR="000021E0">
        <w:rPr>
          <w:rFonts w:ascii="Times New Roman" w:hAnsi="Times New Roman" w:cs="Times New Roman"/>
          <w:sz w:val="28"/>
          <w:szCs w:val="28"/>
        </w:rPr>
        <w:t xml:space="preserve">. Поэма имеет антисталинскую направленность.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34B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4992">
        <w:rPr>
          <w:rFonts w:ascii="Times New Roman" w:hAnsi="Times New Roman" w:cs="Times New Roman"/>
          <w:i/>
          <w:sz w:val="28"/>
          <w:szCs w:val="28"/>
        </w:rPr>
        <w:t>4. Поэмное творчество А.Т. Твардовского 1950 – 1960-х гг.</w:t>
      </w:r>
    </w:p>
    <w:p w:rsidR="0048651C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Ал</w:t>
      </w:r>
      <w:r w:rsidR="0048651C">
        <w:rPr>
          <w:rFonts w:ascii="Times New Roman" w:hAnsi="Times New Roman" w:cs="Times New Roman"/>
          <w:sz w:val="28"/>
          <w:szCs w:val="28"/>
        </w:rPr>
        <w:t xml:space="preserve">ександр </w:t>
      </w:r>
      <w:proofErr w:type="spellStart"/>
      <w:r w:rsidR="0048651C">
        <w:rPr>
          <w:rFonts w:ascii="Times New Roman" w:hAnsi="Times New Roman" w:cs="Times New Roman"/>
          <w:sz w:val="28"/>
          <w:szCs w:val="28"/>
        </w:rPr>
        <w:t>Трифонович</w:t>
      </w:r>
      <w:proofErr w:type="spellEnd"/>
      <w:r w:rsidR="0048651C">
        <w:rPr>
          <w:rFonts w:ascii="Times New Roman" w:hAnsi="Times New Roman" w:cs="Times New Roman"/>
          <w:sz w:val="28"/>
          <w:szCs w:val="28"/>
        </w:rPr>
        <w:t xml:space="preserve"> Твардовский </w:t>
      </w:r>
      <w:r w:rsidRPr="00A14992">
        <w:rPr>
          <w:rFonts w:ascii="Times New Roman" w:hAnsi="Times New Roman" w:cs="Times New Roman"/>
          <w:sz w:val="28"/>
          <w:szCs w:val="28"/>
        </w:rPr>
        <w:t>прожил очень непростую жизнь. Она пришлась на самые тяжелые для России годы – революцию, коллективизацию, войну, сталинский террор. В своем творчестве Твардов</w:t>
      </w:r>
      <w:r w:rsidR="00BE57A2">
        <w:rPr>
          <w:rFonts w:ascii="Times New Roman" w:hAnsi="Times New Roman" w:cs="Times New Roman"/>
          <w:sz w:val="28"/>
          <w:szCs w:val="28"/>
        </w:rPr>
        <w:t>с</w:t>
      </w:r>
      <w:r w:rsidRPr="00A14992">
        <w:rPr>
          <w:rFonts w:ascii="Times New Roman" w:hAnsi="Times New Roman" w:cs="Times New Roman"/>
          <w:sz w:val="28"/>
          <w:szCs w:val="28"/>
        </w:rPr>
        <w:t>кий запечатлел особенности национального русского с</w:t>
      </w:r>
      <w:bookmarkStart w:id="0" w:name="_GoBack"/>
      <w:bookmarkEnd w:id="0"/>
      <w:r w:rsidRPr="00A14992">
        <w:rPr>
          <w:rFonts w:ascii="Times New Roman" w:hAnsi="Times New Roman" w:cs="Times New Roman"/>
          <w:sz w:val="28"/>
          <w:szCs w:val="28"/>
        </w:rPr>
        <w:t xml:space="preserve">ознания, трагизм народной судьбы в период  культа личности. 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 xml:space="preserve">Твардовский родился 21 июня 1910 года в небольшом хуторе на Смоленщине, в многодетной семье крестьянина-кузнеца. Поэт гордился своим происхождением, и тема «малой родины» была одной из основных в его творчестве. В поэме «За далью – даль» Твардовский писал: 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 xml:space="preserve">Я счастлив тем, что я оттуда, 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Из той зимы, из той избы.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 xml:space="preserve">И счастлив тем, что я не чудо. 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Особой, избранной судьбы.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 xml:space="preserve">Мы все – почти что – поголовно 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lastRenderedPageBreak/>
        <w:t>Оттуда люди, от земли.</w:t>
      </w:r>
    </w:p>
    <w:p w:rsidR="0048651C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 xml:space="preserve">Отец поэта Трифон </w:t>
      </w:r>
      <w:proofErr w:type="spellStart"/>
      <w:r w:rsidRPr="00A14992">
        <w:rPr>
          <w:rFonts w:ascii="Times New Roman" w:hAnsi="Times New Roman" w:cs="Times New Roman"/>
          <w:sz w:val="28"/>
          <w:szCs w:val="28"/>
        </w:rPr>
        <w:t>Гордеевич</w:t>
      </w:r>
      <w:proofErr w:type="spellEnd"/>
      <w:r w:rsidRPr="00A14992">
        <w:rPr>
          <w:rFonts w:ascii="Times New Roman" w:hAnsi="Times New Roman" w:cs="Times New Roman"/>
          <w:sz w:val="28"/>
          <w:szCs w:val="28"/>
        </w:rPr>
        <w:t xml:space="preserve">, был человеком незаурядным. Он заметно отличался от соседей-крестьян, знал грамоту, был начитан, поэтому получил в крестьянской среде прозвище «Пан Твардовский». Юность Твардовского пришлась на годы коллективизации. В </w:t>
      </w:r>
      <w:r w:rsidR="0048651C">
        <w:rPr>
          <w:rFonts w:ascii="Times New Roman" w:hAnsi="Times New Roman" w:cs="Times New Roman"/>
          <w:sz w:val="28"/>
          <w:szCs w:val="28"/>
        </w:rPr>
        <w:t>19</w:t>
      </w:r>
      <w:r w:rsidRPr="00A14992">
        <w:rPr>
          <w:rFonts w:ascii="Times New Roman" w:hAnsi="Times New Roman" w:cs="Times New Roman"/>
          <w:sz w:val="28"/>
          <w:szCs w:val="28"/>
        </w:rPr>
        <w:t xml:space="preserve">30-е годы его отец был раскулачен и выслан из родной деревни в Зауралье. Об этих тяжелых годах ярко рассказал в своих мемуарах брат поэта Иван </w:t>
      </w:r>
      <w:proofErr w:type="spellStart"/>
      <w:r w:rsidRPr="00A14992">
        <w:rPr>
          <w:rFonts w:ascii="Times New Roman" w:hAnsi="Times New Roman" w:cs="Times New Roman"/>
          <w:sz w:val="28"/>
          <w:szCs w:val="28"/>
        </w:rPr>
        <w:t>Трифонович</w:t>
      </w:r>
      <w:proofErr w:type="spellEnd"/>
      <w:r w:rsidRPr="00A149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4992" w:rsidRPr="00A14992" w:rsidRDefault="0048651C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14992" w:rsidRPr="00A14992">
        <w:rPr>
          <w:rFonts w:ascii="Times New Roman" w:hAnsi="Times New Roman" w:cs="Times New Roman"/>
          <w:sz w:val="28"/>
          <w:szCs w:val="28"/>
        </w:rPr>
        <w:t xml:space="preserve">роницательно заметил о Твардовском Ф. Абрамов: «По сложности характера Твардовский, может быть, самый сложный из всех наших писателей: а) крестьянин и интеллигент в одном лице, б) пламенная вера и трагедия силы, в) поэт, выразитель дум народных и советский сановник…». </w:t>
      </w:r>
    </w:p>
    <w:p w:rsidR="00A14992" w:rsidRPr="00A14992" w:rsidRDefault="00A14992" w:rsidP="0048651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В историю русской культуры Твардовский вошел не только как поэт, но и как активный общественно-литературный деятель.</w:t>
      </w:r>
      <w:r w:rsidR="0048651C" w:rsidRPr="0048651C">
        <w:t xml:space="preserve"> </w:t>
      </w:r>
      <w:r w:rsidR="0048651C">
        <w:rPr>
          <w:rFonts w:ascii="Times New Roman" w:hAnsi="Times New Roman" w:cs="Times New Roman"/>
          <w:sz w:val="28"/>
          <w:szCs w:val="28"/>
        </w:rPr>
        <w:t>О</w:t>
      </w:r>
      <w:r w:rsidR="0048651C" w:rsidRPr="0048651C">
        <w:rPr>
          <w:rFonts w:ascii="Times New Roman" w:hAnsi="Times New Roman" w:cs="Times New Roman"/>
          <w:sz w:val="28"/>
          <w:szCs w:val="28"/>
        </w:rPr>
        <w:t xml:space="preserve">ценивая его исключительную роль </w:t>
      </w:r>
      <w:r w:rsidR="0048651C">
        <w:rPr>
          <w:rFonts w:ascii="Times New Roman" w:hAnsi="Times New Roman" w:cs="Times New Roman"/>
          <w:sz w:val="28"/>
          <w:szCs w:val="28"/>
        </w:rPr>
        <w:t xml:space="preserve">как общественно-литературного деятеля, поэта А. Солженицын заметил: </w:t>
      </w:r>
      <w:r w:rsidR="0048651C" w:rsidRPr="0048651C">
        <w:rPr>
          <w:rFonts w:ascii="Times New Roman" w:hAnsi="Times New Roman" w:cs="Times New Roman"/>
          <w:sz w:val="28"/>
          <w:szCs w:val="28"/>
        </w:rPr>
        <w:t>«</w:t>
      </w:r>
      <w:r w:rsidR="0048651C">
        <w:rPr>
          <w:rFonts w:ascii="Times New Roman" w:hAnsi="Times New Roman" w:cs="Times New Roman"/>
          <w:sz w:val="28"/>
          <w:szCs w:val="28"/>
        </w:rPr>
        <w:t>…</w:t>
      </w:r>
      <w:r w:rsidR="0048651C" w:rsidRPr="0048651C">
        <w:rPr>
          <w:rFonts w:ascii="Times New Roman" w:hAnsi="Times New Roman" w:cs="Times New Roman"/>
          <w:sz w:val="28"/>
          <w:szCs w:val="28"/>
        </w:rPr>
        <w:t>он был богатырь, из тех немногих, кто перенес русское национальное сознание через коммунистическую пустыню».</w:t>
      </w:r>
      <w:r w:rsidRPr="00A149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4992" w:rsidRPr="00A14992" w:rsidRDefault="003745BD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</w:t>
      </w:r>
      <w:r w:rsidR="00A14992" w:rsidRPr="00A14992">
        <w:rPr>
          <w:rFonts w:ascii="Times New Roman" w:hAnsi="Times New Roman" w:cs="Times New Roman"/>
          <w:sz w:val="28"/>
          <w:szCs w:val="28"/>
        </w:rPr>
        <w:t>50-60-е гг. была создана своеобразная трилогия: лирическая эпопея «За далью – даль», сатирико-фантастическая поэма «Теркин на том свете», лирико-трагедийна</w:t>
      </w:r>
      <w:r>
        <w:rPr>
          <w:rFonts w:ascii="Times New Roman" w:hAnsi="Times New Roman" w:cs="Times New Roman"/>
          <w:sz w:val="28"/>
          <w:szCs w:val="28"/>
        </w:rPr>
        <w:t>я поэма «По праву памяти». Каждая</w:t>
      </w:r>
      <w:r w:rsidR="00A14992" w:rsidRPr="00A14992">
        <w:rPr>
          <w:rFonts w:ascii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hAnsi="Times New Roman" w:cs="Times New Roman"/>
          <w:sz w:val="28"/>
          <w:szCs w:val="28"/>
        </w:rPr>
        <w:t>поэм стала</w:t>
      </w:r>
      <w:r w:rsidR="00A14992" w:rsidRPr="00A14992">
        <w:rPr>
          <w:rFonts w:ascii="Times New Roman" w:hAnsi="Times New Roman" w:cs="Times New Roman"/>
          <w:sz w:val="28"/>
          <w:szCs w:val="28"/>
        </w:rPr>
        <w:t xml:space="preserve"> по-своему новым словом о судьбах времени, страны, народа. </w:t>
      </w:r>
    </w:p>
    <w:p w:rsidR="003745BD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 xml:space="preserve">Работа над поэмой «За далью – даль» велась с перерывами в течение 10 лет: с 1950 по 1960 гг. В основу поэмы легли впечатления от различных поездок Твардовского по стране. В </w:t>
      </w:r>
      <w:r w:rsidR="003745BD">
        <w:rPr>
          <w:rFonts w:ascii="Times New Roman" w:hAnsi="Times New Roman" w:cs="Times New Roman"/>
          <w:sz w:val="28"/>
          <w:szCs w:val="28"/>
        </w:rPr>
        <w:t>1940-50-е</w:t>
      </w:r>
      <w:r w:rsidRPr="00A14992">
        <w:rPr>
          <w:rFonts w:ascii="Times New Roman" w:hAnsi="Times New Roman" w:cs="Times New Roman"/>
          <w:sz w:val="28"/>
          <w:szCs w:val="28"/>
        </w:rPr>
        <w:t xml:space="preserve"> гг. поэт побывал на Урале, в Сибири, на Дальнем Востоке. Сам автор определял свое произведение как лирическую летопись этих годов».  А. Турков назвал поэму «лирическим дневником», который представляет интерес как «исповедь сына века». </w:t>
      </w:r>
      <w:r w:rsidR="003745BD">
        <w:rPr>
          <w:rFonts w:ascii="Times New Roman" w:hAnsi="Times New Roman" w:cs="Times New Roman"/>
          <w:sz w:val="28"/>
          <w:szCs w:val="28"/>
        </w:rPr>
        <w:t xml:space="preserve">В произведении выражены </w:t>
      </w:r>
      <w:r w:rsidRPr="00A14992">
        <w:rPr>
          <w:rFonts w:ascii="Times New Roman" w:hAnsi="Times New Roman" w:cs="Times New Roman"/>
          <w:sz w:val="28"/>
          <w:szCs w:val="28"/>
        </w:rPr>
        <w:t xml:space="preserve">раздумья человека, следующего из Москвы через всю Сибирь. Воспоминания автора, его размышления сочетаются с выражением дорожных впечатлений.  Форма путевых заметок позволяет представить перед читателем необъятность и величие России. Путешественник, словно бы открывает для себя и читателя далекие края родины, дали. В поэме воссоздан державный образ родины автора. Твардовский говорит о своей судьбе и о судьбе своего поколения. В поэме много личного, автобиографического. Однако воспоминания лирического героя </w:t>
      </w:r>
      <w:r w:rsidR="003745BD">
        <w:rPr>
          <w:rFonts w:ascii="Times New Roman" w:hAnsi="Times New Roman" w:cs="Times New Roman"/>
          <w:sz w:val="28"/>
          <w:szCs w:val="28"/>
        </w:rPr>
        <w:t xml:space="preserve">перемежаются </w:t>
      </w:r>
      <w:r w:rsidRPr="00A14992">
        <w:rPr>
          <w:rFonts w:ascii="Times New Roman" w:hAnsi="Times New Roman" w:cs="Times New Roman"/>
          <w:sz w:val="28"/>
          <w:szCs w:val="28"/>
        </w:rPr>
        <w:t>с драматическими перипетиями  недавнего исторического прошлого всего народа. Особое место в поэме занимает антисталинская глава «Так это было». Однако критика культа личности в ней развивается в рамках «дозвол</w:t>
      </w:r>
      <w:r w:rsidR="003745BD">
        <w:rPr>
          <w:rFonts w:ascii="Times New Roman" w:hAnsi="Times New Roman" w:cs="Times New Roman"/>
          <w:sz w:val="28"/>
          <w:szCs w:val="28"/>
        </w:rPr>
        <w:t>енного».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Если поэма «За далью – даль» была опубликована почти без препятствий, то следующая поэма «Теркин на том свете» не только вызвала резкое неудовольстви</w:t>
      </w:r>
      <w:r w:rsidR="00153B6E">
        <w:rPr>
          <w:rFonts w:ascii="Times New Roman" w:hAnsi="Times New Roman" w:cs="Times New Roman"/>
          <w:sz w:val="28"/>
          <w:szCs w:val="28"/>
        </w:rPr>
        <w:t xml:space="preserve">е верхов и официальной критики. В поэме </w:t>
      </w:r>
      <w:r w:rsidRPr="00A14992">
        <w:rPr>
          <w:rFonts w:ascii="Times New Roman" w:hAnsi="Times New Roman" w:cs="Times New Roman"/>
          <w:sz w:val="28"/>
          <w:szCs w:val="28"/>
        </w:rPr>
        <w:t xml:space="preserve">в сатирико-фантастической форме изображено современное Твардовскому советское общество: партийно-государственная система, идеологический контроль, цензура, господство </w:t>
      </w:r>
      <w:r w:rsidR="00153B6E">
        <w:rPr>
          <w:rFonts w:ascii="Times New Roman" w:hAnsi="Times New Roman" w:cs="Times New Roman"/>
          <w:sz w:val="28"/>
          <w:szCs w:val="28"/>
        </w:rPr>
        <w:t>номенклатуры и др.</w:t>
      </w:r>
      <w:r w:rsidRPr="00A14992">
        <w:rPr>
          <w:rFonts w:ascii="Times New Roman" w:hAnsi="Times New Roman" w:cs="Times New Roman"/>
          <w:sz w:val="28"/>
          <w:szCs w:val="28"/>
        </w:rPr>
        <w:t xml:space="preserve"> Сюжет поэмы: Теркин, </w:t>
      </w:r>
      <w:r w:rsidRPr="00A14992">
        <w:rPr>
          <w:rFonts w:ascii="Times New Roman" w:hAnsi="Times New Roman" w:cs="Times New Roman"/>
          <w:sz w:val="28"/>
          <w:szCs w:val="28"/>
        </w:rPr>
        <w:lastRenderedPageBreak/>
        <w:t>выступающий как образ, персонифицирующий народ, возвращается с войны в советскую страну, которая уп</w:t>
      </w:r>
      <w:r w:rsidR="00153B6E">
        <w:rPr>
          <w:rFonts w:ascii="Times New Roman" w:hAnsi="Times New Roman" w:cs="Times New Roman"/>
          <w:sz w:val="28"/>
          <w:szCs w:val="28"/>
        </w:rPr>
        <w:t xml:space="preserve">одобляется в поэме преисподней. </w:t>
      </w:r>
      <w:r w:rsidRPr="00A14992">
        <w:rPr>
          <w:rFonts w:ascii="Times New Roman" w:hAnsi="Times New Roman" w:cs="Times New Roman"/>
          <w:sz w:val="28"/>
          <w:szCs w:val="28"/>
        </w:rPr>
        <w:t xml:space="preserve">Теркин попадает как бы на «тот свет». Герой видит, что ничего не изменилось со сталинских времен. Поэма </w:t>
      </w:r>
      <w:r w:rsidR="00153B6E">
        <w:rPr>
          <w:rFonts w:ascii="Times New Roman" w:hAnsi="Times New Roman" w:cs="Times New Roman"/>
          <w:sz w:val="28"/>
          <w:szCs w:val="28"/>
        </w:rPr>
        <w:t>имеет антисталинскую направленность</w:t>
      </w:r>
      <w:r w:rsidRPr="00A14992">
        <w:rPr>
          <w:rFonts w:ascii="Times New Roman" w:hAnsi="Times New Roman" w:cs="Times New Roman"/>
          <w:sz w:val="28"/>
          <w:szCs w:val="28"/>
        </w:rPr>
        <w:t>. Один из главных мертв</w:t>
      </w:r>
      <w:r w:rsidR="00153B6E">
        <w:rPr>
          <w:rFonts w:ascii="Times New Roman" w:hAnsi="Times New Roman" w:cs="Times New Roman"/>
          <w:sz w:val="28"/>
          <w:szCs w:val="28"/>
        </w:rPr>
        <w:t>ецов, чтимых в загробном мире, – сам Верховный, то есть</w:t>
      </w:r>
      <w:r w:rsidRPr="00A14992">
        <w:rPr>
          <w:rFonts w:ascii="Times New Roman" w:hAnsi="Times New Roman" w:cs="Times New Roman"/>
          <w:sz w:val="28"/>
          <w:szCs w:val="28"/>
        </w:rPr>
        <w:t xml:space="preserve"> Сталине. </w:t>
      </w:r>
    </w:p>
    <w:p w:rsidR="00153B6E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 xml:space="preserve">Поэма «По праву памяти» задумывалась как дополнительная глава к поэме «За далью – даль». Она создавалась с 1966 по 1969 гг. </w:t>
      </w:r>
      <w:r w:rsidR="00153B6E">
        <w:rPr>
          <w:rFonts w:ascii="Times New Roman" w:hAnsi="Times New Roman" w:cs="Times New Roman"/>
          <w:sz w:val="28"/>
          <w:szCs w:val="28"/>
        </w:rPr>
        <w:t xml:space="preserve">(время свертывания оттепели) </w:t>
      </w:r>
      <w:r w:rsidRPr="00A14992">
        <w:rPr>
          <w:rFonts w:ascii="Times New Roman" w:hAnsi="Times New Roman" w:cs="Times New Roman"/>
          <w:sz w:val="28"/>
          <w:szCs w:val="28"/>
        </w:rPr>
        <w:t xml:space="preserve">как акт сопротивления консервативным, </w:t>
      </w:r>
      <w:proofErr w:type="spellStart"/>
      <w:r w:rsidR="00153B6E">
        <w:rPr>
          <w:rFonts w:ascii="Times New Roman" w:hAnsi="Times New Roman" w:cs="Times New Roman"/>
          <w:sz w:val="28"/>
          <w:szCs w:val="28"/>
        </w:rPr>
        <w:t>неосталинистским</w:t>
      </w:r>
      <w:proofErr w:type="spellEnd"/>
      <w:r w:rsidR="00153B6E">
        <w:rPr>
          <w:rFonts w:ascii="Times New Roman" w:hAnsi="Times New Roman" w:cs="Times New Roman"/>
          <w:sz w:val="28"/>
          <w:szCs w:val="28"/>
        </w:rPr>
        <w:t xml:space="preserve"> </w:t>
      </w:r>
      <w:r w:rsidRPr="00A14992">
        <w:rPr>
          <w:rFonts w:ascii="Times New Roman" w:hAnsi="Times New Roman" w:cs="Times New Roman"/>
          <w:sz w:val="28"/>
          <w:szCs w:val="28"/>
        </w:rPr>
        <w:t xml:space="preserve">силам. Центральное место в ней занимает тема памяти, проблема сохранения исторической преемственности поколений. Твардовский пишет обо всем, что составило трагические страницы истории России: о «Великом переломе», «о войне кровавой», об «отце народов», о людях, ставших </w:t>
      </w:r>
      <w:r w:rsidR="00153B6E">
        <w:rPr>
          <w:rFonts w:ascii="Times New Roman" w:hAnsi="Times New Roman" w:cs="Times New Roman"/>
          <w:sz w:val="28"/>
          <w:szCs w:val="28"/>
        </w:rPr>
        <w:t>«</w:t>
      </w:r>
      <w:r w:rsidRPr="00A14992">
        <w:rPr>
          <w:rFonts w:ascii="Times New Roman" w:hAnsi="Times New Roman" w:cs="Times New Roman"/>
          <w:sz w:val="28"/>
          <w:szCs w:val="28"/>
        </w:rPr>
        <w:t>лагерной пылью</w:t>
      </w:r>
      <w:r w:rsidR="00153B6E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Поэма разделена на три части: 1</w:t>
      </w:r>
      <w:r w:rsidR="00153B6E">
        <w:rPr>
          <w:rFonts w:ascii="Times New Roman" w:hAnsi="Times New Roman" w:cs="Times New Roman"/>
          <w:sz w:val="28"/>
          <w:szCs w:val="28"/>
        </w:rPr>
        <w:t>-ая</w:t>
      </w:r>
      <w:r w:rsidRPr="00A14992">
        <w:rPr>
          <w:rFonts w:ascii="Times New Roman" w:hAnsi="Times New Roman" w:cs="Times New Roman"/>
          <w:sz w:val="28"/>
          <w:szCs w:val="28"/>
        </w:rPr>
        <w:t xml:space="preserve"> – «Перед отлетом», 2</w:t>
      </w:r>
      <w:r w:rsidR="00153B6E">
        <w:rPr>
          <w:rFonts w:ascii="Times New Roman" w:hAnsi="Times New Roman" w:cs="Times New Roman"/>
          <w:sz w:val="28"/>
          <w:szCs w:val="28"/>
        </w:rPr>
        <w:t>-ая</w:t>
      </w:r>
      <w:r w:rsidRPr="00A14992">
        <w:rPr>
          <w:rFonts w:ascii="Times New Roman" w:hAnsi="Times New Roman" w:cs="Times New Roman"/>
          <w:sz w:val="28"/>
          <w:szCs w:val="28"/>
        </w:rPr>
        <w:t xml:space="preserve"> – «Сын за отца не отвечает», 3</w:t>
      </w:r>
      <w:r w:rsidR="00153B6E">
        <w:rPr>
          <w:rFonts w:ascii="Times New Roman" w:hAnsi="Times New Roman" w:cs="Times New Roman"/>
          <w:sz w:val="28"/>
          <w:szCs w:val="28"/>
        </w:rPr>
        <w:t xml:space="preserve">-я – «О памяти». Название второй части – </w:t>
      </w:r>
      <w:r w:rsidRPr="00A14992">
        <w:rPr>
          <w:rFonts w:ascii="Times New Roman" w:hAnsi="Times New Roman" w:cs="Times New Roman"/>
          <w:sz w:val="28"/>
          <w:szCs w:val="28"/>
        </w:rPr>
        <w:t xml:space="preserve">фраза, сказанная Сталиным. Из рассказа самого Твардовского, записанного Кондратовичем, следует: «…перед съездом колхозников была дана команда: найти сына кулака – благополучного, работающего и тому подобное. Как только спрашивают, то любой секретарь райкома трусит: признаешься, что сын кулака работает, не раскулачен, - мало ли что будет за это. Но с каким-то трудом нашли. Одели. Привезли в Москву на съезд. Написали для него речь. И он ее произнес. И где-то в самом начале он сказал: «Да вот, я сын кулака, некоторые люди могут подумать, что мне трудно жить, что мне не дают работы». В это время Сталин и бросил свою знаменитую реплику: «Сын за отца не отвечает». Для этой реплики и был привезен юноша. В теме Сталина Твардовский </w:t>
      </w:r>
      <w:r w:rsidR="00153B6E">
        <w:rPr>
          <w:rFonts w:ascii="Times New Roman" w:hAnsi="Times New Roman" w:cs="Times New Roman"/>
          <w:sz w:val="28"/>
          <w:szCs w:val="28"/>
        </w:rPr>
        <w:t xml:space="preserve">акцентировал </w:t>
      </w:r>
      <w:r w:rsidRPr="00A14992">
        <w:rPr>
          <w:rFonts w:ascii="Times New Roman" w:hAnsi="Times New Roman" w:cs="Times New Roman"/>
          <w:sz w:val="28"/>
          <w:szCs w:val="28"/>
        </w:rPr>
        <w:t>аспект, которы</w:t>
      </w:r>
      <w:r w:rsidR="00153B6E">
        <w:rPr>
          <w:rFonts w:ascii="Times New Roman" w:hAnsi="Times New Roman" w:cs="Times New Roman"/>
          <w:sz w:val="28"/>
          <w:szCs w:val="28"/>
        </w:rPr>
        <w:t>й до него никто не затрагивал,  т – тему пяти</w:t>
      </w:r>
      <w:r w:rsidRPr="00A14992">
        <w:rPr>
          <w:rFonts w:ascii="Times New Roman" w:hAnsi="Times New Roman" w:cs="Times New Roman"/>
          <w:sz w:val="28"/>
          <w:szCs w:val="28"/>
        </w:rPr>
        <w:t xml:space="preserve"> слов: «сын за отца не отвечает»: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 xml:space="preserve">Сын за отца не отвечает – 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Пять слов по счету, ровно пять,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Но что они в себе вмещают,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Вам, молодым, не вдруг обнять.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Их обронил в кремлевском зале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Тот, кто для всех нас был одним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Судеб вершителем земным,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Кого народы величали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На торжествах отцом родным.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Пять кратких слов…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Но год от года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A14992">
        <w:rPr>
          <w:rFonts w:ascii="Times New Roman" w:hAnsi="Times New Roman" w:cs="Times New Roman"/>
          <w:sz w:val="28"/>
          <w:szCs w:val="28"/>
        </w:rPr>
        <w:t>нет</w:t>
      </w:r>
      <w:proofErr w:type="gramEnd"/>
      <w:r w:rsidRPr="00A14992">
        <w:rPr>
          <w:rFonts w:ascii="Times New Roman" w:hAnsi="Times New Roman" w:cs="Times New Roman"/>
          <w:sz w:val="28"/>
          <w:szCs w:val="28"/>
        </w:rPr>
        <w:t xml:space="preserve"> сходили те слова,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И званье сын врага народа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Уже при них вошло в права.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lastRenderedPageBreak/>
        <w:t xml:space="preserve">В поэме показано растлевающее влияние </w:t>
      </w:r>
      <w:r w:rsidR="00153B6E" w:rsidRPr="00153B6E">
        <w:rPr>
          <w:rFonts w:ascii="Times New Roman" w:hAnsi="Times New Roman" w:cs="Times New Roman"/>
          <w:sz w:val="28"/>
          <w:szCs w:val="28"/>
        </w:rPr>
        <w:t>культа личности</w:t>
      </w:r>
      <w:r w:rsidR="00153B6E">
        <w:rPr>
          <w:rFonts w:ascii="Times New Roman" w:hAnsi="Times New Roman" w:cs="Times New Roman"/>
          <w:sz w:val="28"/>
          <w:szCs w:val="28"/>
        </w:rPr>
        <w:t xml:space="preserve"> Сталина </w:t>
      </w:r>
      <w:r w:rsidR="00153B6E" w:rsidRPr="00153B6E">
        <w:rPr>
          <w:rFonts w:ascii="Times New Roman" w:hAnsi="Times New Roman" w:cs="Times New Roman"/>
          <w:sz w:val="28"/>
          <w:szCs w:val="28"/>
        </w:rPr>
        <w:t xml:space="preserve"> </w:t>
      </w:r>
      <w:r w:rsidRPr="00A14992">
        <w:rPr>
          <w:rFonts w:ascii="Times New Roman" w:hAnsi="Times New Roman" w:cs="Times New Roman"/>
          <w:sz w:val="28"/>
          <w:szCs w:val="28"/>
        </w:rPr>
        <w:t>на нравственное состояние людей:</w:t>
      </w:r>
    </w:p>
    <w:p w:rsidR="00A14992" w:rsidRPr="00A14992" w:rsidRDefault="00153B6E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Ясна задача, дело свято, – 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С тем – к высшей цели прямиком,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Продай в пути родного брата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И друга лучшего тайком.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 xml:space="preserve"> И душу чувствами людскими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Не отягчай, себя щадя.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И лжесвидетельствуй во имя,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И зверствуй именем вождя.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 xml:space="preserve">Глава «О памяти» </w:t>
      </w:r>
      <w:r w:rsidR="00153B6E">
        <w:rPr>
          <w:rFonts w:ascii="Times New Roman" w:hAnsi="Times New Roman" w:cs="Times New Roman"/>
          <w:sz w:val="28"/>
          <w:szCs w:val="28"/>
        </w:rPr>
        <w:t>полемична. Автор спорит в ней с</w:t>
      </w:r>
      <w:r w:rsidRPr="00A14992">
        <w:rPr>
          <w:rFonts w:ascii="Times New Roman" w:hAnsi="Times New Roman" w:cs="Times New Roman"/>
          <w:sz w:val="28"/>
          <w:szCs w:val="28"/>
        </w:rPr>
        <w:t xml:space="preserve"> «молчальниками». «Н</w:t>
      </w:r>
      <w:r w:rsidR="00153B6E">
        <w:rPr>
          <w:rFonts w:ascii="Times New Roman" w:hAnsi="Times New Roman" w:cs="Times New Roman"/>
          <w:sz w:val="28"/>
          <w:szCs w:val="28"/>
        </w:rPr>
        <w:t xml:space="preserve">е помнить – память под печать» – такова </w:t>
      </w:r>
      <w:r w:rsidRPr="00A14992">
        <w:rPr>
          <w:rFonts w:ascii="Times New Roman" w:hAnsi="Times New Roman" w:cs="Times New Roman"/>
          <w:sz w:val="28"/>
          <w:szCs w:val="28"/>
        </w:rPr>
        <w:t>их позиция: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Забыть, забыть велят безмолвно,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Хотят в забвенье утопить.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Живую боль и чтобы волны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Над ней сомкнулись. Быль – забыть.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Последняя глава адресована современной автору молодежи и потомкам. Твардовский, как человек из другого поколения, завещает помнить о пережитом, указывает на то, что последствия культа личности еще долго будут давать знать о себе: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Давно отцами стали дети,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Но за всеобщего отца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Мы оказались все в ответе,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И длится суд десятилетий,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992">
        <w:rPr>
          <w:rFonts w:ascii="Times New Roman" w:hAnsi="Times New Roman" w:cs="Times New Roman"/>
          <w:sz w:val="28"/>
          <w:szCs w:val="28"/>
        </w:rPr>
        <w:t>И не видать еще конца.</w:t>
      </w:r>
    </w:p>
    <w:p w:rsidR="00A14992" w:rsidRPr="00A14992" w:rsidRDefault="00A14992" w:rsidP="00A149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492F" w:rsidRPr="00B1492F" w:rsidRDefault="00B1492F" w:rsidP="005D00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1492F" w:rsidRPr="00B1492F" w:rsidSect="006078E3">
      <w:footerReference w:type="default" r:id="rId8"/>
      <w:pgSz w:w="11906" w:h="16838"/>
      <w:pgMar w:top="1134" w:right="850" w:bottom="1134" w:left="1701" w:header="708" w:footer="708" w:gutter="0"/>
      <w:pgNumType w:start="1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7B7" w:rsidRDefault="000B07B7" w:rsidP="006078E3">
      <w:pPr>
        <w:spacing w:after="0" w:line="240" w:lineRule="auto"/>
      </w:pPr>
      <w:r>
        <w:separator/>
      </w:r>
    </w:p>
  </w:endnote>
  <w:endnote w:type="continuationSeparator" w:id="0">
    <w:p w:rsidR="000B07B7" w:rsidRDefault="000B07B7" w:rsidP="00607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6944594"/>
      <w:docPartObj>
        <w:docPartGallery w:val="Page Numbers (Bottom of Page)"/>
        <w:docPartUnique/>
      </w:docPartObj>
    </w:sdtPr>
    <w:sdtEndPr/>
    <w:sdtContent>
      <w:p w:rsidR="006078E3" w:rsidRDefault="006078E3" w:rsidP="006078E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57A2">
          <w:rPr>
            <w:noProof/>
          </w:rPr>
          <w:t>150</w:t>
        </w:r>
        <w:r>
          <w:fldChar w:fldCharType="end"/>
        </w:r>
      </w:p>
    </w:sdtContent>
  </w:sdt>
  <w:p w:rsidR="006078E3" w:rsidRDefault="006078E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7B7" w:rsidRDefault="000B07B7" w:rsidP="006078E3">
      <w:pPr>
        <w:spacing w:after="0" w:line="240" w:lineRule="auto"/>
      </w:pPr>
      <w:r>
        <w:separator/>
      </w:r>
    </w:p>
  </w:footnote>
  <w:footnote w:type="continuationSeparator" w:id="0">
    <w:p w:rsidR="000B07B7" w:rsidRDefault="000B07B7" w:rsidP="006078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69"/>
    <w:rsid w:val="000021E0"/>
    <w:rsid w:val="00063C34"/>
    <w:rsid w:val="000B07B7"/>
    <w:rsid w:val="00153B6E"/>
    <w:rsid w:val="001C1EF2"/>
    <w:rsid w:val="001F4769"/>
    <w:rsid w:val="00282DA5"/>
    <w:rsid w:val="002B6EB8"/>
    <w:rsid w:val="002C6EE0"/>
    <w:rsid w:val="003745BD"/>
    <w:rsid w:val="004102A4"/>
    <w:rsid w:val="0048651C"/>
    <w:rsid w:val="004C0D57"/>
    <w:rsid w:val="005148D4"/>
    <w:rsid w:val="00563583"/>
    <w:rsid w:val="005D003A"/>
    <w:rsid w:val="006078E3"/>
    <w:rsid w:val="006209BF"/>
    <w:rsid w:val="0064604D"/>
    <w:rsid w:val="00647C53"/>
    <w:rsid w:val="006522B8"/>
    <w:rsid w:val="006870E0"/>
    <w:rsid w:val="00696824"/>
    <w:rsid w:val="006B2766"/>
    <w:rsid w:val="006D18BA"/>
    <w:rsid w:val="007B1653"/>
    <w:rsid w:val="00822C2F"/>
    <w:rsid w:val="00855014"/>
    <w:rsid w:val="00954785"/>
    <w:rsid w:val="009732FA"/>
    <w:rsid w:val="009E6F83"/>
    <w:rsid w:val="00A14992"/>
    <w:rsid w:val="00AC17CC"/>
    <w:rsid w:val="00B1492F"/>
    <w:rsid w:val="00B550DA"/>
    <w:rsid w:val="00B6662F"/>
    <w:rsid w:val="00BB0CA6"/>
    <w:rsid w:val="00BB236E"/>
    <w:rsid w:val="00BE57A2"/>
    <w:rsid w:val="00C13645"/>
    <w:rsid w:val="00C87AA7"/>
    <w:rsid w:val="00CB4196"/>
    <w:rsid w:val="00D34B78"/>
    <w:rsid w:val="00DC29B6"/>
    <w:rsid w:val="00E06EEF"/>
    <w:rsid w:val="00EB2AB2"/>
    <w:rsid w:val="00EB73C3"/>
    <w:rsid w:val="00F655FD"/>
    <w:rsid w:val="00F711C4"/>
    <w:rsid w:val="00FA18DA"/>
    <w:rsid w:val="00FF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17C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0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78E3"/>
  </w:style>
  <w:style w:type="paragraph" w:styleId="a6">
    <w:name w:val="footer"/>
    <w:basedOn w:val="a"/>
    <w:link w:val="a7"/>
    <w:uiPriority w:val="99"/>
    <w:unhideWhenUsed/>
    <w:rsid w:val="0060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78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17C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0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78E3"/>
  </w:style>
  <w:style w:type="paragraph" w:styleId="a6">
    <w:name w:val="footer"/>
    <w:basedOn w:val="a"/>
    <w:link w:val="a7"/>
    <w:uiPriority w:val="99"/>
    <w:unhideWhenUsed/>
    <w:rsid w:val="00607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78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EF915-1FA1-4FA1-A174-F27ED4391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4548</Words>
  <Characters>25928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33</cp:revision>
  <dcterms:created xsi:type="dcterms:W3CDTF">2018-02-12T12:37:00Z</dcterms:created>
  <dcterms:modified xsi:type="dcterms:W3CDTF">2018-04-22T08:49:00Z</dcterms:modified>
</cp:coreProperties>
</file>